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03" w:rsidRPr="00FA398F" w:rsidRDefault="00A13D59" w:rsidP="00A137F4">
      <w:pPr>
        <w:jc w:val="center"/>
        <w:rPr>
          <w:rFonts w:cs="Times New Roman"/>
          <w:b/>
          <w:sz w:val="32"/>
          <w:szCs w:val="32"/>
        </w:rPr>
      </w:pPr>
      <w:r>
        <w:rPr>
          <w:rFonts w:cs="Times New Roman"/>
          <w:b/>
          <w:sz w:val="32"/>
          <w:szCs w:val="32"/>
        </w:rPr>
        <w:t>Back To Natural</w:t>
      </w:r>
      <w:r w:rsidR="00A137F4" w:rsidRPr="00FA398F">
        <w:rPr>
          <w:rFonts w:cs="Times New Roman"/>
          <w:b/>
          <w:sz w:val="32"/>
          <w:szCs w:val="32"/>
        </w:rPr>
        <w:t xml:space="preserve"> CSA Member Agreement</w:t>
      </w:r>
    </w:p>
    <w:p w:rsidR="00762996" w:rsidRPr="00A137F4" w:rsidRDefault="00762996" w:rsidP="00762996">
      <w:pPr>
        <w:rPr>
          <w:rFonts w:cs="Times New Roman"/>
        </w:rPr>
      </w:pPr>
    </w:p>
    <w:sdt>
      <w:sdtPr>
        <w:rPr>
          <w:rFonts w:ascii="Times New Roman" w:eastAsiaTheme="minorHAnsi" w:hAnsi="Times New Roman" w:cs="Times New Roman"/>
          <w:b w:val="0"/>
          <w:bCs w:val="0"/>
          <w:color w:val="auto"/>
          <w:sz w:val="22"/>
          <w:szCs w:val="22"/>
        </w:rPr>
        <w:id w:val="1627349004"/>
        <w:docPartObj>
          <w:docPartGallery w:val="Table of Contents"/>
          <w:docPartUnique/>
        </w:docPartObj>
      </w:sdtPr>
      <w:sdtEndPr>
        <w:rPr>
          <w:noProof/>
        </w:rPr>
      </w:sdtEndPr>
      <w:sdtContent>
        <w:p w:rsidR="00A137F4" w:rsidRPr="00753173" w:rsidRDefault="00A137F4" w:rsidP="00A137F4">
          <w:pPr>
            <w:pStyle w:val="TOCHeading"/>
            <w:rPr>
              <w:rFonts w:ascii="Times" w:hAnsi="Times" w:cs="Times New Roman"/>
              <w:b w:val="0"/>
              <w:color w:val="auto"/>
              <w:sz w:val="22"/>
              <w:szCs w:val="22"/>
            </w:rPr>
          </w:pPr>
          <w:r w:rsidRPr="00753173">
            <w:rPr>
              <w:rFonts w:ascii="Times" w:hAnsi="Times" w:cs="Times New Roman"/>
              <w:b w:val="0"/>
              <w:color w:val="auto"/>
              <w:sz w:val="22"/>
              <w:szCs w:val="22"/>
            </w:rPr>
            <w:t>Table of Contents</w:t>
          </w:r>
        </w:p>
        <w:p w:rsidR="00753173" w:rsidRPr="00753173" w:rsidRDefault="005241FD">
          <w:pPr>
            <w:pStyle w:val="TOC1"/>
            <w:tabs>
              <w:tab w:val="right" w:pos="9350"/>
            </w:tabs>
            <w:rPr>
              <w:rFonts w:ascii="Times" w:eastAsiaTheme="minorEastAsia" w:hAnsi="Times"/>
              <w:b w:val="0"/>
              <w:noProof/>
              <w:sz w:val="24"/>
              <w:szCs w:val="24"/>
              <w:lang w:eastAsia="ja-JP"/>
            </w:rPr>
          </w:pPr>
          <w:r w:rsidRPr="00753173">
            <w:rPr>
              <w:rFonts w:ascii="Times" w:hAnsi="Times" w:cs="Times New Roman"/>
              <w:b w:val="0"/>
            </w:rPr>
            <w:fldChar w:fldCharType="begin"/>
          </w:r>
          <w:r w:rsidR="00A137F4" w:rsidRPr="00753173">
            <w:rPr>
              <w:rFonts w:ascii="Times" w:hAnsi="Times" w:cs="Times New Roman"/>
              <w:b w:val="0"/>
            </w:rPr>
            <w:instrText xml:space="preserve"> TOC \o "1-3" \h \z \u </w:instrText>
          </w:r>
          <w:r w:rsidRPr="00753173">
            <w:rPr>
              <w:rFonts w:ascii="Times" w:hAnsi="Times" w:cs="Times New Roman"/>
              <w:b w:val="0"/>
            </w:rPr>
            <w:fldChar w:fldCharType="separate"/>
          </w:r>
        </w:p>
        <w:p w:rsidR="00753173" w:rsidRPr="00753173" w:rsidRDefault="00A13D59">
          <w:pPr>
            <w:pStyle w:val="TOC1"/>
            <w:tabs>
              <w:tab w:val="right" w:pos="9350"/>
            </w:tabs>
            <w:rPr>
              <w:rFonts w:ascii="Times" w:eastAsiaTheme="minorEastAsia" w:hAnsi="Times"/>
              <w:b w:val="0"/>
              <w:noProof/>
              <w:sz w:val="24"/>
              <w:szCs w:val="24"/>
              <w:lang w:eastAsia="ja-JP"/>
            </w:rPr>
          </w:pPr>
          <w:r>
            <w:rPr>
              <w:rFonts w:ascii="Times" w:hAnsi="Times" w:cs="Times New Roman"/>
              <w:noProof/>
            </w:rPr>
            <w:t>Member Agreement for 2015</w:t>
          </w:r>
          <w:r w:rsidR="00753173" w:rsidRPr="00753173">
            <w:rPr>
              <w:rFonts w:ascii="Times" w:hAnsi="Times"/>
              <w:noProof/>
            </w:rPr>
            <w:tab/>
          </w:r>
          <w:r w:rsidR="00B5024E">
            <w:rPr>
              <w:rFonts w:ascii="Times" w:hAnsi="Times"/>
              <w:noProof/>
            </w:rPr>
            <w:t>2</w:t>
          </w:r>
        </w:p>
        <w:p w:rsidR="00753173" w:rsidRPr="00753173" w:rsidRDefault="00753173">
          <w:pPr>
            <w:pStyle w:val="TOC1"/>
            <w:tabs>
              <w:tab w:val="right" w:pos="9350"/>
            </w:tabs>
            <w:rPr>
              <w:rFonts w:ascii="Times" w:eastAsiaTheme="minorEastAsia" w:hAnsi="Times"/>
              <w:b w:val="0"/>
              <w:noProof/>
              <w:sz w:val="24"/>
              <w:szCs w:val="24"/>
              <w:lang w:eastAsia="ja-JP"/>
            </w:rPr>
          </w:pPr>
          <w:r w:rsidRPr="00753173">
            <w:rPr>
              <w:rFonts w:ascii="Times" w:hAnsi="Times"/>
              <w:noProof/>
            </w:rPr>
            <w:t>Section 1.  Introducing Our CSA Farm</w:t>
          </w:r>
          <w:r w:rsidRPr="00753173">
            <w:rPr>
              <w:rFonts w:ascii="Times" w:hAnsi="Times"/>
              <w:noProof/>
            </w:rPr>
            <w:tab/>
          </w:r>
          <w:r w:rsidR="00B5024E">
            <w:rPr>
              <w:rFonts w:ascii="Times" w:hAnsi="Times"/>
              <w:noProof/>
            </w:rPr>
            <w:t>2</w:t>
          </w:r>
        </w:p>
        <w:p w:rsidR="00753173" w:rsidRPr="00753173" w:rsidRDefault="00753173">
          <w:pPr>
            <w:pStyle w:val="TOC2"/>
            <w:tabs>
              <w:tab w:val="right" w:pos="9350"/>
            </w:tabs>
            <w:rPr>
              <w:rFonts w:ascii="Times" w:eastAsiaTheme="minorEastAsia" w:hAnsi="Times"/>
              <w:i w:val="0"/>
              <w:noProof/>
              <w:sz w:val="24"/>
              <w:szCs w:val="24"/>
              <w:lang w:eastAsia="ja-JP"/>
            </w:rPr>
          </w:pPr>
          <w:r w:rsidRPr="00753173">
            <w:rPr>
              <w:rFonts w:ascii="Times" w:hAnsi="Times"/>
              <w:i w:val="0"/>
              <w:noProof/>
            </w:rPr>
            <w:t>A.  Becoming a Part of Our Farm</w:t>
          </w:r>
          <w:r w:rsidRPr="00753173">
            <w:rPr>
              <w:rFonts w:ascii="Times" w:hAnsi="Times"/>
              <w:i w:val="0"/>
              <w:noProof/>
            </w:rPr>
            <w:tab/>
          </w:r>
          <w:r w:rsidR="00B5024E" w:rsidRPr="005E4A20">
            <w:rPr>
              <w:rFonts w:ascii="Times" w:hAnsi="Times"/>
              <w:b/>
              <w:i w:val="0"/>
              <w:noProof/>
            </w:rPr>
            <w:t>2</w:t>
          </w:r>
        </w:p>
        <w:p w:rsidR="00753173" w:rsidRPr="00753173" w:rsidRDefault="00753173">
          <w:pPr>
            <w:pStyle w:val="TOC2"/>
            <w:tabs>
              <w:tab w:val="right" w:pos="9350"/>
            </w:tabs>
            <w:rPr>
              <w:rFonts w:ascii="Times" w:eastAsiaTheme="minorEastAsia" w:hAnsi="Times"/>
              <w:i w:val="0"/>
              <w:noProof/>
              <w:sz w:val="24"/>
              <w:szCs w:val="24"/>
              <w:lang w:eastAsia="ja-JP"/>
            </w:rPr>
          </w:pPr>
          <w:r w:rsidRPr="00753173">
            <w:rPr>
              <w:rFonts w:ascii="Times" w:hAnsi="Times"/>
              <w:i w:val="0"/>
              <w:noProof/>
            </w:rPr>
            <w:t>B.  Our Growing Practices</w:t>
          </w:r>
          <w:r w:rsidRPr="00753173">
            <w:rPr>
              <w:rFonts w:ascii="Times" w:hAnsi="Times"/>
              <w:i w:val="0"/>
              <w:noProof/>
            </w:rPr>
            <w:tab/>
          </w:r>
          <w:r w:rsidR="00B5024E" w:rsidRPr="005E4A20">
            <w:rPr>
              <w:rFonts w:ascii="Times" w:hAnsi="Times"/>
              <w:b/>
              <w:i w:val="0"/>
              <w:noProof/>
            </w:rPr>
            <w:t>2</w:t>
          </w:r>
        </w:p>
        <w:p w:rsidR="00753173" w:rsidRPr="00753173" w:rsidRDefault="00753173">
          <w:pPr>
            <w:pStyle w:val="TOC2"/>
            <w:tabs>
              <w:tab w:val="right" w:pos="9350"/>
            </w:tabs>
            <w:rPr>
              <w:rFonts w:ascii="Times" w:eastAsiaTheme="minorEastAsia" w:hAnsi="Times"/>
              <w:i w:val="0"/>
              <w:noProof/>
              <w:sz w:val="24"/>
              <w:szCs w:val="24"/>
              <w:lang w:eastAsia="ja-JP"/>
            </w:rPr>
          </w:pPr>
          <w:r w:rsidRPr="00753173">
            <w:rPr>
              <w:rFonts w:ascii="Times" w:hAnsi="Times"/>
              <w:i w:val="0"/>
              <w:noProof/>
            </w:rPr>
            <w:t>C.  T</w:t>
          </w:r>
          <w:r w:rsidR="00A13D59">
            <w:rPr>
              <w:rFonts w:ascii="Times" w:hAnsi="Times"/>
              <w:i w:val="0"/>
              <w:noProof/>
            </w:rPr>
            <w:t>he Products We Expect for 2015</w:t>
          </w:r>
          <w:r w:rsidRPr="00753173">
            <w:rPr>
              <w:rFonts w:ascii="Times" w:hAnsi="Times"/>
              <w:i w:val="0"/>
              <w:noProof/>
            </w:rPr>
            <w:tab/>
          </w:r>
          <w:r w:rsidR="00B5024E" w:rsidRPr="005E4A20">
            <w:rPr>
              <w:rFonts w:ascii="Times" w:hAnsi="Times"/>
              <w:b/>
              <w:i w:val="0"/>
              <w:noProof/>
            </w:rPr>
            <w:t>3</w:t>
          </w:r>
        </w:p>
        <w:p w:rsidR="00753173" w:rsidRPr="00753173" w:rsidRDefault="00753173">
          <w:pPr>
            <w:pStyle w:val="TOC1"/>
            <w:tabs>
              <w:tab w:val="right" w:pos="9350"/>
            </w:tabs>
            <w:rPr>
              <w:rFonts w:ascii="Times" w:eastAsiaTheme="minorEastAsia" w:hAnsi="Times"/>
              <w:b w:val="0"/>
              <w:noProof/>
              <w:sz w:val="24"/>
              <w:szCs w:val="24"/>
              <w:lang w:eastAsia="ja-JP"/>
            </w:rPr>
          </w:pPr>
          <w:r w:rsidRPr="00753173">
            <w:rPr>
              <w:rFonts w:ascii="Times" w:hAnsi="Times"/>
              <w:noProof/>
            </w:rPr>
            <w:t>Section 2.  Our Shared Commitments</w:t>
          </w:r>
          <w:r w:rsidRPr="00753173">
            <w:rPr>
              <w:rFonts w:ascii="Times" w:hAnsi="Times"/>
              <w:noProof/>
            </w:rPr>
            <w:tab/>
          </w:r>
          <w:r w:rsidR="00B5024E">
            <w:rPr>
              <w:rFonts w:ascii="Times" w:hAnsi="Times"/>
              <w:noProof/>
            </w:rPr>
            <w:t>3</w:t>
          </w:r>
        </w:p>
        <w:p w:rsidR="00753173" w:rsidRPr="00753173" w:rsidRDefault="00753173">
          <w:pPr>
            <w:pStyle w:val="TOC2"/>
            <w:tabs>
              <w:tab w:val="right" w:pos="9350"/>
            </w:tabs>
            <w:rPr>
              <w:rFonts w:ascii="Times" w:eastAsiaTheme="minorEastAsia" w:hAnsi="Times"/>
              <w:i w:val="0"/>
              <w:noProof/>
              <w:sz w:val="24"/>
              <w:szCs w:val="24"/>
              <w:lang w:eastAsia="ja-JP"/>
            </w:rPr>
          </w:pPr>
          <w:r w:rsidRPr="00753173">
            <w:rPr>
              <w:rFonts w:ascii="Times" w:hAnsi="Times"/>
              <w:i w:val="0"/>
              <w:noProof/>
            </w:rPr>
            <w:t>A.  Sharing in the Risk of Crop Failure</w:t>
          </w:r>
          <w:r w:rsidRPr="00753173">
            <w:rPr>
              <w:rFonts w:ascii="Times" w:hAnsi="Times"/>
              <w:i w:val="0"/>
              <w:noProof/>
            </w:rPr>
            <w:tab/>
          </w:r>
          <w:r w:rsidR="00B5024E" w:rsidRPr="005E4A20">
            <w:rPr>
              <w:rFonts w:ascii="Times" w:hAnsi="Times"/>
              <w:b/>
              <w:i w:val="0"/>
              <w:noProof/>
            </w:rPr>
            <w:t>3</w:t>
          </w:r>
        </w:p>
        <w:p w:rsidR="00753173" w:rsidRPr="00753173" w:rsidRDefault="00753173">
          <w:pPr>
            <w:pStyle w:val="TOC2"/>
            <w:tabs>
              <w:tab w:val="right" w:pos="9350"/>
            </w:tabs>
            <w:rPr>
              <w:rFonts w:ascii="Times" w:eastAsiaTheme="minorEastAsia" w:hAnsi="Times"/>
              <w:i w:val="0"/>
              <w:noProof/>
              <w:sz w:val="24"/>
              <w:szCs w:val="24"/>
              <w:lang w:eastAsia="ja-JP"/>
            </w:rPr>
          </w:pPr>
          <w:r w:rsidRPr="00753173">
            <w:rPr>
              <w:rFonts w:ascii="Times" w:hAnsi="Times"/>
              <w:i w:val="0"/>
              <w:noProof/>
            </w:rPr>
            <w:t>B.  Sharing in the Reward of Crop Surplus</w:t>
          </w:r>
          <w:r w:rsidRPr="00753173">
            <w:rPr>
              <w:rFonts w:ascii="Times" w:hAnsi="Times"/>
              <w:i w:val="0"/>
              <w:noProof/>
            </w:rPr>
            <w:tab/>
          </w:r>
          <w:r w:rsidR="00B5024E" w:rsidRPr="005E4A20">
            <w:rPr>
              <w:rFonts w:ascii="Times" w:hAnsi="Times"/>
              <w:b/>
              <w:i w:val="0"/>
              <w:noProof/>
            </w:rPr>
            <w:t>4</w:t>
          </w:r>
        </w:p>
        <w:p w:rsidR="00753173" w:rsidRPr="00753173" w:rsidRDefault="00753173">
          <w:pPr>
            <w:pStyle w:val="TOC1"/>
            <w:tabs>
              <w:tab w:val="right" w:pos="9350"/>
            </w:tabs>
            <w:rPr>
              <w:rFonts w:ascii="Times" w:eastAsiaTheme="minorEastAsia" w:hAnsi="Times"/>
              <w:b w:val="0"/>
              <w:noProof/>
              <w:sz w:val="24"/>
              <w:szCs w:val="24"/>
              <w:lang w:eastAsia="ja-JP"/>
            </w:rPr>
          </w:pPr>
          <w:r>
            <w:rPr>
              <w:rFonts w:ascii="Times" w:hAnsi="Times" w:cs="Times New Roman"/>
              <w:noProof/>
            </w:rPr>
            <w:t>Section 3.  Picking Up Shares</w:t>
          </w:r>
          <w:r w:rsidR="00B5024E">
            <w:rPr>
              <w:rFonts w:ascii="Times" w:hAnsi="Times"/>
              <w:noProof/>
            </w:rPr>
            <w:tab/>
            <w:t>4</w:t>
          </w:r>
        </w:p>
        <w:p w:rsidR="00753173" w:rsidRDefault="00753173">
          <w:pPr>
            <w:pStyle w:val="TOC1"/>
            <w:tabs>
              <w:tab w:val="right" w:pos="9350"/>
            </w:tabs>
            <w:rPr>
              <w:rFonts w:ascii="Times" w:hAnsi="Times"/>
              <w:noProof/>
            </w:rPr>
          </w:pPr>
          <w:r>
            <w:rPr>
              <w:rFonts w:ascii="Times" w:hAnsi="Times" w:cs="Times New Roman"/>
              <w:noProof/>
            </w:rPr>
            <w:t>Section 4.  Member Fees</w:t>
          </w:r>
          <w:r w:rsidRPr="00753173">
            <w:rPr>
              <w:rFonts w:ascii="Times" w:hAnsi="Times"/>
              <w:noProof/>
            </w:rPr>
            <w:tab/>
          </w:r>
          <w:r w:rsidR="00B5024E">
            <w:rPr>
              <w:rFonts w:ascii="Times" w:hAnsi="Times"/>
              <w:noProof/>
            </w:rPr>
            <w:t>5</w:t>
          </w:r>
        </w:p>
        <w:p w:rsidR="00033E27" w:rsidRPr="00033E27" w:rsidRDefault="00033E27" w:rsidP="00033E27">
          <w:r>
            <w:t xml:space="preserve">    A. </w:t>
          </w:r>
          <w:r w:rsidRPr="00033E27">
            <w:rPr>
              <w:b/>
              <w:color w:val="FF0000"/>
            </w:rPr>
            <w:t>Share-A-Share Program</w:t>
          </w:r>
          <w:r>
            <w:tab/>
          </w:r>
          <w:r>
            <w:tab/>
          </w:r>
          <w:r>
            <w:tab/>
          </w:r>
          <w:r>
            <w:tab/>
          </w:r>
          <w:r>
            <w:tab/>
          </w:r>
          <w:r>
            <w:tab/>
          </w:r>
          <w:r>
            <w:tab/>
          </w:r>
          <w:r>
            <w:tab/>
          </w:r>
          <w:r>
            <w:tab/>
            <w:t xml:space="preserve">           </w:t>
          </w:r>
          <w:r w:rsidRPr="00033E27">
            <w:rPr>
              <w:b/>
            </w:rPr>
            <w:t>5</w:t>
          </w:r>
        </w:p>
        <w:p w:rsidR="00753173" w:rsidRPr="00753173" w:rsidRDefault="00753173">
          <w:pPr>
            <w:pStyle w:val="TOC1"/>
            <w:tabs>
              <w:tab w:val="right" w:pos="9350"/>
            </w:tabs>
            <w:rPr>
              <w:rFonts w:ascii="Times" w:eastAsiaTheme="minorEastAsia" w:hAnsi="Times"/>
              <w:b w:val="0"/>
              <w:noProof/>
              <w:sz w:val="24"/>
              <w:szCs w:val="24"/>
              <w:lang w:eastAsia="ja-JP"/>
            </w:rPr>
          </w:pPr>
          <w:r w:rsidRPr="00753173">
            <w:rPr>
              <w:rFonts w:ascii="Times" w:hAnsi="Times" w:cs="Times New Roman"/>
              <w:noProof/>
            </w:rPr>
            <w:t>Se</w:t>
          </w:r>
          <w:r>
            <w:rPr>
              <w:rFonts w:ascii="Times" w:hAnsi="Times" w:cs="Times New Roman"/>
              <w:noProof/>
            </w:rPr>
            <w:t>ction 5.  Communicating with Us</w:t>
          </w:r>
          <w:r w:rsidRPr="00753173">
            <w:rPr>
              <w:rFonts w:ascii="Times" w:hAnsi="Times"/>
              <w:noProof/>
            </w:rPr>
            <w:tab/>
          </w:r>
          <w:r w:rsidR="00B5024E">
            <w:rPr>
              <w:rFonts w:ascii="Times" w:hAnsi="Times"/>
              <w:noProof/>
            </w:rPr>
            <w:t>6</w:t>
          </w:r>
        </w:p>
        <w:p w:rsidR="00A137F4" w:rsidRPr="00B5024E" w:rsidRDefault="005241FD" w:rsidP="00B5024E">
          <w:pPr>
            <w:rPr>
              <w:rFonts w:cs="Times New Roman"/>
              <w:noProof/>
            </w:rPr>
            <w:sectPr w:rsidR="00A137F4" w:rsidRPr="00B5024E" w:rsidSect="00D07F9A">
              <w:footerReference w:type="even" r:id="rId8"/>
              <w:footerReference w:type="default" r:id="rId9"/>
              <w:pgSz w:w="12240" w:h="15840"/>
              <w:pgMar w:top="1440" w:right="1440" w:bottom="1440" w:left="1440" w:header="720" w:footer="720" w:gutter="0"/>
              <w:pgNumType w:chapStyle="1"/>
              <w:cols w:space="720"/>
            </w:sectPr>
          </w:pPr>
          <w:r w:rsidRPr="00753173">
            <w:rPr>
              <w:rFonts w:ascii="Times" w:hAnsi="Times" w:cs="Times New Roman"/>
              <w:bCs/>
              <w:noProof/>
            </w:rPr>
            <w:fldChar w:fldCharType="end"/>
          </w:r>
        </w:p>
      </w:sdtContent>
    </w:sdt>
    <w:p w:rsidR="005B0103" w:rsidRPr="005B1648" w:rsidRDefault="00631C96" w:rsidP="005B0103">
      <w:pPr>
        <w:pStyle w:val="Heading1"/>
        <w:rPr>
          <w:rFonts w:cs="Times New Roman"/>
          <w:color w:val="auto"/>
        </w:rPr>
      </w:pPr>
      <w:bookmarkStart w:id="0" w:name="_Toc209146371"/>
      <w:r w:rsidRPr="005B1648">
        <w:rPr>
          <w:rFonts w:cs="Times New Roman"/>
          <w:color w:val="auto"/>
        </w:rPr>
        <w:lastRenderedPageBreak/>
        <w:t>Member</w:t>
      </w:r>
      <w:r w:rsidR="005B0103" w:rsidRPr="005B1648">
        <w:rPr>
          <w:rFonts w:cs="Times New Roman"/>
          <w:color w:val="auto"/>
        </w:rPr>
        <w:t xml:space="preserve"> Agreement for </w:t>
      </w:r>
      <w:bookmarkEnd w:id="0"/>
      <w:r w:rsidR="00B2789C">
        <w:rPr>
          <w:rFonts w:cs="Times New Roman"/>
          <w:color w:val="auto"/>
        </w:rPr>
        <w:t>2015</w:t>
      </w:r>
    </w:p>
    <w:p w:rsidR="005B0103" w:rsidRPr="00A137F4" w:rsidRDefault="005B0103" w:rsidP="005B0103">
      <w:pPr>
        <w:contextualSpacing/>
        <w:rPr>
          <w:rFonts w:cs="Times New Roman"/>
          <w:sz w:val="20"/>
          <w:szCs w:val="20"/>
        </w:rPr>
      </w:pPr>
    </w:p>
    <w:p w:rsidR="005B0103" w:rsidRPr="00A137F4" w:rsidRDefault="005B0103" w:rsidP="005B0103">
      <w:pPr>
        <w:contextualSpacing/>
        <w:rPr>
          <w:rFonts w:cs="Times New Roman"/>
          <w:sz w:val="20"/>
          <w:szCs w:val="20"/>
        </w:rPr>
      </w:pPr>
      <w:r w:rsidRPr="00A137F4">
        <w:rPr>
          <w:rFonts w:cs="Times New Roman"/>
          <w:sz w:val="20"/>
          <w:szCs w:val="20"/>
        </w:rPr>
        <w:t>Farm Contact Information:</w:t>
      </w:r>
    </w:p>
    <w:p w:rsidR="005B0103" w:rsidRPr="00EB7E47" w:rsidRDefault="00223E96" w:rsidP="005B0103">
      <w:pPr>
        <w:contextualSpacing/>
        <w:rPr>
          <w:rFonts w:cs="Times New Roman"/>
          <w:b/>
          <w:color w:val="00B050"/>
          <w:sz w:val="20"/>
          <w:szCs w:val="20"/>
        </w:rPr>
      </w:pPr>
      <w:r w:rsidRPr="00EB7E47">
        <w:rPr>
          <w:rFonts w:cs="Times New Roman"/>
          <w:b/>
          <w:color w:val="00B050"/>
          <w:sz w:val="20"/>
          <w:szCs w:val="20"/>
        </w:rPr>
        <w:t>Back To Natural</w:t>
      </w:r>
      <w:r w:rsidRPr="00EB7E47">
        <w:rPr>
          <w:rFonts w:cs="Times New Roman"/>
          <w:b/>
          <w:color w:val="00B050"/>
          <w:sz w:val="20"/>
          <w:szCs w:val="20"/>
        </w:rPr>
        <w:tab/>
      </w:r>
    </w:p>
    <w:p w:rsidR="005B0103" w:rsidRPr="00EB7E47" w:rsidRDefault="00223E96" w:rsidP="005B0103">
      <w:pPr>
        <w:contextualSpacing/>
        <w:rPr>
          <w:rFonts w:cs="Times New Roman"/>
          <w:color w:val="00B050"/>
          <w:sz w:val="20"/>
          <w:szCs w:val="20"/>
        </w:rPr>
      </w:pPr>
      <w:r w:rsidRPr="00EB7E47">
        <w:rPr>
          <w:rFonts w:cs="Times New Roman"/>
          <w:color w:val="00B050"/>
          <w:sz w:val="20"/>
          <w:szCs w:val="20"/>
        </w:rPr>
        <w:t>126 Cherry St</w:t>
      </w:r>
    </w:p>
    <w:p w:rsidR="005B0103" w:rsidRPr="00EB7E47" w:rsidRDefault="00223E96" w:rsidP="005B0103">
      <w:pPr>
        <w:contextualSpacing/>
        <w:rPr>
          <w:rFonts w:cs="Times New Roman"/>
          <w:color w:val="00B050"/>
          <w:sz w:val="20"/>
          <w:szCs w:val="20"/>
        </w:rPr>
      </w:pPr>
      <w:r w:rsidRPr="00EB7E47">
        <w:rPr>
          <w:rFonts w:cs="Times New Roman"/>
          <w:color w:val="00B050"/>
          <w:sz w:val="20"/>
          <w:szCs w:val="20"/>
        </w:rPr>
        <w:t>Etna Green, IN 46524</w:t>
      </w:r>
    </w:p>
    <w:p w:rsidR="005B0103" w:rsidRPr="00EB7E47" w:rsidRDefault="00223E96" w:rsidP="005B0103">
      <w:pPr>
        <w:contextualSpacing/>
        <w:rPr>
          <w:rFonts w:cs="Times New Roman"/>
          <w:color w:val="00B050"/>
          <w:sz w:val="20"/>
          <w:szCs w:val="20"/>
        </w:rPr>
      </w:pPr>
      <w:r w:rsidRPr="00EB7E47">
        <w:rPr>
          <w:rFonts w:cs="Times New Roman"/>
          <w:color w:val="00B050"/>
          <w:sz w:val="20"/>
          <w:szCs w:val="20"/>
        </w:rPr>
        <w:t>574-305-0268</w:t>
      </w:r>
    </w:p>
    <w:p w:rsidR="005B0103" w:rsidRPr="00EB7E47" w:rsidRDefault="00223E96" w:rsidP="005B0103">
      <w:pPr>
        <w:contextualSpacing/>
        <w:rPr>
          <w:rFonts w:cs="Times New Roman"/>
          <w:color w:val="00B050"/>
          <w:sz w:val="20"/>
          <w:szCs w:val="20"/>
        </w:rPr>
      </w:pPr>
      <w:r w:rsidRPr="00EB7E47">
        <w:rPr>
          <w:rFonts w:cs="Times New Roman"/>
          <w:color w:val="00B050"/>
          <w:sz w:val="20"/>
          <w:szCs w:val="20"/>
        </w:rPr>
        <w:t>csainfo@grow-my-garden.com</w:t>
      </w:r>
    </w:p>
    <w:p w:rsidR="005B0103" w:rsidRPr="00A137F4" w:rsidRDefault="005B0103" w:rsidP="005B0103">
      <w:pPr>
        <w:contextualSpacing/>
        <w:rPr>
          <w:rFonts w:cs="Times New Roman"/>
          <w:sz w:val="20"/>
          <w:szCs w:val="20"/>
        </w:rPr>
      </w:pPr>
    </w:p>
    <w:p w:rsidR="005B0103" w:rsidRPr="00A137F4" w:rsidRDefault="005B0103" w:rsidP="005B0103">
      <w:pPr>
        <w:contextualSpacing/>
        <w:rPr>
          <w:rFonts w:cs="Times New Roman"/>
          <w:sz w:val="20"/>
          <w:szCs w:val="20"/>
        </w:rPr>
      </w:pPr>
      <w:r w:rsidRPr="00A137F4">
        <w:rPr>
          <w:rFonts w:cs="Times New Roman"/>
          <w:sz w:val="20"/>
          <w:szCs w:val="20"/>
        </w:rPr>
        <w:t>Member Contact Information:</w:t>
      </w:r>
    </w:p>
    <w:p w:rsidR="005B0103" w:rsidRPr="00A137F4" w:rsidRDefault="005B0103" w:rsidP="005B0103">
      <w:pPr>
        <w:contextualSpacing/>
        <w:rPr>
          <w:rFonts w:cs="Times New Roman"/>
          <w:sz w:val="20"/>
          <w:szCs w:val="20"/>
        </w:rPr>
      </w:pPr>
      <w:r w:rsidRPr="00A137F4">
        <w:rPr>
          <w:rFonts w:cs="Times New Roman"/>
          <w:sz w:val="20"/>
          <w:szCs w:val="20"/>
        </w:rPr>
        <w:t>Name: _________________________________</w:t>
      </w:r>
    </w:p>
    <w:p w:rsidR="005B0103" w:rsidRPr="00A137F4" w:rsidRDefault="005B0103" w:rsidP="005B0103">
      <w:pPr>
        <w:contextualSpacing/>
        <w:rPr>
          <w:rFonts w:cs="Times New Roman"/>
          <w:sz w:val="20"/>
          <w:szCs w:val="20"/>
        </w:rPr>
      </w:pPr>
      <w:r w:rsidRPr="00A137F4">
        <w:rPr>
          <w:rFonts w:cs="Times New Roman"/>
          <w:sz w:val="20"/>
          <w:szCs w:val="20"/>
        </w:rPr>
        <w:t>Address: _______________________________</w:t>
      </w:r>
    </w:p>
    <w:p w:rsidR="005B0103" w:rsidRPr="00A137F4" w:rsidRDefault="005B0103" w:rsidP="005B0103">
      <w:pPr>
        <w:contextualSpacing/>
        <w:rPr>
          <w:rFonts w:cs="Times New Roman"/>
          <w:sz w:val="20"/>
          <w:szCs w:val="20"/>
        </w:rPr>
      </w:pPr>
      <w:r w:rsidRPr="00A137F4">
        <w:rPr>
          <w:rFonts w:cs="Times New Roman"/>
          <w:sz w:val="20"/>
          <w:szCs w:val="20"/>
        </w:rPr>
        <w:t>City, State: _____________________________</w:t>
      </w:r>
    </w:p>
    <w:p w:rsidR="005B0103" w:rsidRPr="00A137F4" w:rsidRDefault="0016004E" w:rsidP="005B0103">
      <w:pPr>
        <w:contextualSpacing/>
        <w:rPr>
          <w:rFonts w:cs="Times New Roman"/>
          <w:sz w:val="20"/>
          <w:szCs w:val="20"/>
        </w:rPr>
      </w:pPr>
      <w:r w:rsidRPr="00A137F4">
        <w:rPr>
          <w:rFonts w:cs="Times New Roman"/>
          <w:sz w:val="20"/>
          <w:szCs w:val="20"/>
        </w:rPr>
        <w:t>ZIP</w:t>
      </w:r>
      <w:r w:rsidR="005B0103" w:rsidRPr="00A137F4">
        <w:rPr>
          <w:rFonts w:cs="Times New Roman"/>
          <w:sz w:val="20"/>
          <w:szCs w:val="20"/>
        </w:rPr>
        <w:t>: ___________________________________</w:t>
      </w:r>
    </w:p>
    <w:p w:rsidR="005B0103" w:rsidRPr="00A137F4" w:rsidRDefault="005B0103" w:rsidP="005B0103">
      <w:pPr>
        <w:contextualSpacing/>
        <w:rPr>
          <w:rFonts w:cs="Times New Roman"/>
          <w:sz w:val="20"/>
          <w:szCs w:val="20"/>
        </w:rPr>
      </w:pPr>
      <w:r w:rsidRPr="00A137F4">
        <w:rPr>
          <w:rFonts w:cs="Times New Roman"/>
          <w:sz w:val="20"/>
          <w:szCs w:val="20"/>
        </w:rPr>
        <w:t>Phone Number: __________________________</w:t>
      </w:r>
    </w:p>
    <w:p w:rsidR="005B0103" w:rsidRPr="00A137F4" w:rsidRDefault="005B0103" w:rsidP="005B0103">
      <w:pPr>
        <w:contextualSpacing/>
        <w:rPr>
          <w:rFonts w:cs="Times New Roman"/>
          <w:sz w:val="20"/>
          <w:szCs w:val="20"/>
        </w:rPr>
      </w:pPr>
      <w:r w:rsidRPr="00A137F4">
        <w:rPr>
          <w:rFonts w:cs="Times New Roman"/>
          <w:sz w:val="20"/>
          <w:szCs w:val="20"/>
        </w:rPr>
        <w:t>Email: _________________________________</w:t>
      </w:r>
    </w:p>
    <w:p w:rsidR="005B0103" w:rsidRPr="00A137F4" w:rsidRDefault="005B0103" w:rsidP="005B0103">
      <w:pPr>
        <w:contextualSpacing/>
        <w:rPr>
          <w:rFonts w:cs="Times New Roman"/>
          <w:sz w:val="20"/>
          <w:szCs w:val="20"/>
        </w:rPr>
      </w:pPr>
    </w:p>
    <w:p w:rsidR="00753173" w:rsidRDefault="00434371" w:rsidP="00753173">
      <w:pPr>
        <w:contextualSpacing/>
        <w:rPr>
          <w:rFonts w:cs="Times New Roman"/>
          <w:sz w:val="20"/>
          <w:szCs w:val="20"/>
        </w:rPr>
      </w:pPr>
      <w:r w:rsidRPr="00A137F4">
        <w:rPr>
          <w:rFonts w:cs="Times New Roman"/>
          <w:sz w:val="20"/>
          <w:szCs w:val="20"/>
        </w:rPr>
        <w:t>We</w:t>
      </w:r>
      <w:r w:rsidR="00595FA8" w:rsidRPr="00A137F4">
        <w:rPr>
          <w:rFonts w:cs="Times New Roman"/>
          <w:sz w:val="20"/>
          <w:szCs w:val="20"/>
        </w:rPr>
        <w:t xml:space="preserve">, the farm, </w:t>
      </w:r>
      <w:r w:rsidR="00D07F9A" w:rsidRPr="00A137F4">
        <w:rPr>
          <w:rFonts w:cs="Times New Roman"/>
          <w:sz w:val="20"/>
          <w:szCs w:val="20"/>
        </w:rPr>
        <w:t xml:space="preserve">wish to </w:t>
      </w:r>
      <w:r w:rsidR="00595FA8" w:rsidRPr="00A137F4">
        <w:rPr>
          <w:rFonts w:cs="Times New Roman"/>
          <w:sz w:val="20"/>
          <w:szCs w:val="20"/>
        </w:rPr>
        <w:t>provide you with</w:t>
      </w:r>
      <w:r w:rsidRPr="00A137F4">
        <w:rPr>
          <w:rFonts w:cs="Times New Roman"/>
          <w:sz w:val="20"/>
          <w:szCs w:val="20"/>
        </w:rPr>
        <w:t xml:space="preserve"> fresh, local, seasonal food </w:t>
      </w:r>
      <w:r w:rsidR="00595FA8" w:rsidRPr="00A137F4">
        <w:rPr>
          <w:rFonts w:cs="Times New Roman"/>
          <w:sz w:val="20"/>
          <w:szCs w:val="20"/>
        </w:rPr>
        <w:t>and you,</w:t>
      </w:r>
      <w:r w:rsidRPr="00A137F4">
        <w:rPr>
          <w:rFonts w:cs="Times New Roman"/>
          <w:sz w:val="20"/>
          <w:szCs w:val="20"/>
        </w:rPr>
        <w:t xml:space="preserve"> the member, </w:t>
      </w:r>
      <w:r w:rsidR="00595FA8" w:rsidRPr="00A137F4">
        <w:rPr>
          <w:rFonts w:cs="Times New Roman"/>
          <w:sz w:val="20"/>
          <w:szCs w:val="20"/>
        </w:rPr>
        <w:t>wish</w:t>
      </w:r>
      <w:r w:rsidRPr="00A137F4">
        <w:rPr>
          <w:rFonts w:cs="Times New Roman"/>
          <w:sz w:val="20"/>
          <w:szCs w:val="20"/>
        </w:rPr>
        <w:t xml:space="preserve"> to receive a portion of </w:t>
      </w:r>
      <w:r w:rsidR="00595FA8" w:rsidRPr="00A137F4">
        <w:rPr>
          <w:rFonts w:cs="Times New Roman"/>
          <w:sz w:val="20"/>
          <w:szCs w:val="20"/>
        </w:rPr>
        <w:t>our</w:t>
      </w:r>
      <w:r w:rsidRPr="00A137F4">
        <w:rPr>
          <w:rFonts w:cs="Times New Roman"/>
          <w:sz w:val="20"/>
          <w:szCs w:val="20"/>
        </w:rPr>
        <w:t xml:space="preserve"> harvest. This agreement outlines our </w:t>
      </w:r>
      <w:r w:rsidR="00656C36" w:rsidRPr="00A137F4">
        <w:rPr>
          <w:rFonts w:cs="Times New Roman"/>
          <w:sz w:val="20"/>
          <w:szCs w:val="20"/>
        </w:rPr>
        <w:t>shared</w:t>
      </w:r>
      <w:r w:rsidR="00595FA8" w:rsidRPr="00A137F4">
        <w:rPr>
          <w:rFonts w:cs="Times New Roman"/>
          <w:sz w:val="20"/>
          <w:szCs w:val="20"/>
        </w:rPr>
        <w:t xml:space="preserve"> </w:t>
      </w:r>
      <w:r w:rsidRPr="00A137F4">
        <w:rPr>
          <w:rFonts w:cs="Times New Roman"/>
          <w:sz w:val="20"/>
          <w:szCs w:val="20"/>
        </w:rPr>
        <w:t>commitment</w:t>
      </w:r>
      <w:r w:rsidR="00595FA8" w:rsidRPr="00A137F4">
        <w:rPr>
          <w:rFonts w:cs="Times New Roman"/>
          <w:sz w:val="20"/>
          <w:szCs w:val="20"/>
        </w:rPr>
        <w:t>s</w:t>
      </w:r>
      <w:r w:rsidR="00753173">
        <w:rPr>
          <w:rFonts w:cs="Times New Roman"/>
          <w:sz w:val="20"/>
          <w:szCs w:val="20"/>
        </w:rPr>
        <w:t xml:space="preserve"> to that relationship.</w:t>
      </w:r>
    </w:p>
    <w:p w:rsidR="00753173" w:rsidRDefault="00753173" w:rsidP="00753173">
      <w:pPr>
        <w:contextualSpacing/>
        <w:rPr>
          <w:rFonts w:cs="Times New Roman"/>
          <w:sz w:val="20"/>
          <w:szCs w:val="20"/>
        </w:rPr>
      </w:pPr>
    </w:p>
    <w:p w:rsidR="00195395" w:rsidRPr="00753173" w:rsidRDefault="00753173" w:rsidP="00753173">
      <w:pPr>
        <w:pStyle w:val="Heading1"/>
        <w:rPr>
          <w:color w:val="auto"/>
        </w:rPr>
      </w:pPr>
      <w:bookmarkStart w:id="1" w:name="_Toc209146372"/>
      <w:r w:rsidRPr="00753173">
        <w:rPr>
          <w:color w:val="auto"/>
        </w:rPr>
        <w:t>S</w:t>
      </w:r>
      <w:r w:rsidR="00195395" w:rsidRPr="00753173">
        <w:rPr>
          <w:color w:val="auto"/>
        </w:rPr>
        <w:t>ecti</w:t>
      </w:r>
      <w:r w:rsidR="00A54F86" w:rsidRPr="00753173">
        <w:rPr>
          <w:color w:val="auto"/>
        </w:rPr>
        <w:t>on 1.  Introducing Our CSA Farm</w:t>
      </w:r>
      <w:bookmarkEnd w:id="1"/>
    </w:p>
    <w:p w:rsidR="00195395" w:rsidRPr="005B1648" w:rsidRDefault="00A54F86" w:rsidP="00753173">
      <w:pPr>
        <w:pStyle w:val="Heading2"/>
        <w:ind w:left="0"/>
        <w:rPr>
          <w:color w:val="auto"/>
        </w:rPr>
      </w:pPr>
      <w:bookmarkStart w:id="2" w:name="_Toc209146373"/>
      <w:r w:rsidRPr="005B1648">
        <w:rPr>
          <w:color w:val="auto"/>
        </w:rPr>
        <w:t>A.  Becoming a Part of Our Farm</w:t>
      </w:r>
      <w:bookmarkEnd w:id="2"/>
    </w:p>
    <w:p w:rsidR="00195395" w:rsidRPr="00A137F4" w:rsidRDefault="00195395" w:rsidP="00753173">
      <w:pPr>
        <w:ind w:left="90"/>
        <w:contextualSpacing/>
        <w:rPr>
          <w:rFonts w:cs="Times New Roman"/>
        </w:rPr>
      </w:pPr>
    </w:p>
    <w:p w:rsidR="00195395" w:rsidRPr="00A137F4" w:rsidRDefault="00195395" w:rsidP="00753173">
      <w:pPr>
        <w:contextualSpacing/>
        <w:rPr>
          <w:rFonts w:cs="Times New Roman"/>
          <w:sz w:val="20"/>
          <w:szCs w:val="20"/>
        </w:rPr>
      </w:pPr>
      <w:r w:rsidRPr="00A137F4">
        <w:rPr>
          <w:rFonts w:cs="Times New Roman"/>
          <w:sz w:val="20"/>
          <w:szCs w:val="20"/>
        </w:rPr>
        <w:t xml:space="preserve">Community Supported Agriculture (CSA) is a relationship between our farm and you as our customer. Rather than simply purchasing food, </w:t>
      </w:r>
      <w:r w:rsidR="00F25698" w:rsidRPr="00A137F4">
        <w:rPr>
          <w:rFonts w:cs="Times New Roman"/>
          <w:sz w:val="20"/>
          <w:szCs w:val="20"/>
        </w:rPr>
        <w:t>our customers become “members” of this</w:t>
      </w:r>
      <w:r w:rsidRPr="00A137F4">
        <w:rPr>
          <w:rFonts w:cs="Times New Roman"/>
          <w:sz w:val="20"/>
          <w:szCs w:val="20"/>
        </w:rPr>
        <w:t xml:space="preserve"> CSA farm </w:t>
      </w:r>
      <w:r w:rsidR="008C6BE3" w:rsidRPr="00A137F4">
        <w:rPr>
          <w:rFonts w:cs="Times New Roman"/>
          <w:sz w:val="20"/>
          <w:szCs w:val="20"/>
        </w:rPr>
        <w:t>who</w:t>
      </w:r>
      <w:r w:rsidR="00F25698" w:rsidRPr="00A137F4">
        <w:rPr>
          <w:rFonts w:cs="Times New Roman"/>
          <w:sz w:val="20"/>
          <w:szCs w:val="20"/>
        </w:rPr>
        <w:t xml:space="preserve"> receive</w:t>
      </w:r>
      <w:r w:rsidRPr="00A137F4">
        <w:rPr>
          <w:rFonts w:cs="Times New Roman"/>
          <w:sz w:val="20"/>
          <w:szCs w:val="20"/>
        </w:rPr>
        <w:t xml:space="preserve"> a portion of the farm’s harvest.  </w:t>
      </w:r>
    </w:p>
    <w:p w:rsidR="00195395" w:rsidRPr="00A137F4" w:rsidRDefault="00195395" w:rsidP="00753173">
      <w:pPr>
        <w:contextualSpacing/>
        <w:rPr>
          <w:rFonts w:cs="Times New Roman"/>
          <w:sz w:val="20"/>
          <w:szCs w:val="20"/>
        </w:rPr>
      </w:pPr>
    </w:p>
    <w:p w:rsidR="002415C2" w:rsidRDefault="00195395" w:rsidP="00753173">
      <w:pPr>
        <w:contextualSpacing/>
        <w:rPr>
          <w:rFonts w:cs="Times New Roman"/>
          <w:sz w:val="20"/>
          <w:szCs w:val="20"/>
        </w:rPr>
      </w:pPr>
      <w:r w:rsidRPr="00A137F4">
        <w:rPr>
          <w:rFonts w:cs="Times New Roman"/>
          <w:sz w:val="20"/>
          <w:szCs w:val="20"/>
        </w:rPr>
        <w:t xml:space="preserve">Our </w:t>
      </w:r>
      <w:r w:rsidR="00AB6849" w:rsidRPr="00A137F4">
        <w:rPr>
          <w:rFonts w:cs="Times New Roman"/>
          <w:sz w:val="20"/>
          <w:szCs w:val="20"/>
        </w:rPr>
        <w:t>CSA</w:t>
      </w:r>
      <w:r w:rsidR="00B2789C">
        <w:rPr>
          <w:rFonts w:cs="Times New Roman"/>
          <w:sz w:val="20"/>
          <w:szCs w:val="20"/>
        </w:rPr>
        <w:t xml:space="preserve"> runs for 22</w:t>
      </w:r>
      <w:r w:rsidRPr="00A137F4">
        <w:rPr>
          <w:rFonts w:cs="Times New Roman"/>
          <w:sz w:val="20"/>
          <w:szCs w:val="20"/>
        </w:rPr>
        <w:t xml:space="preserve"> </w:t>
      </w:r>
      <w:r w:rsidR="00B2789C">
        <w:rPr>
          <w:rFonts w:cs="Times New Roman"/>
          <w:sz w:val="20"/>
          <w:szCs w:val="20"/>
        </w:rPr>
        <w:t>of weeks, from June to October</w:t>
      </w:r>
      <w:r w:rsidRPr="00A137F4">
        <w:rPr>
          <w:rFonts w:cs="Times New Roman"/>
          <w:sz w:val="20"/>
          <w:szCs w:val="20"/>
        </w:rPr>
        <w:t xml:space="preserve">.  </w:t>
      </w:r>
      <w:r w:rsidR="00AB6849" w:rsidRPr="00A137F4">
        <w:rPr>
          <w:rFonts w:cs="Times New Roman"/>
          <w:sz w:val="20"/>
          <w:szCs w:val="20"/>
        </w:rPr>
        <w:t>Members</w:t>
      </w:r>
      <w:r w:rsidRPr="00A137F4">
        <w:rPr>
          <w:rFonts w:cs="Times New Roman"/>
          <w:sz w:val="20"/>
          <w:szCs w:val="20"/>
        </w:rPr>
        <w:t xml:space="preserve"> are</w:t>
      </w:r>
      <w:r w:rsidR="00B2789C">
        <w:rPr>
          <w:rFonts w:cs="Times New Roman"/>
          <w:sz w:val="20"/>
          <w:szCs w:val="20"/>
        </w:rPr>
        <w:t xml:space="preserve"> responsible for showing up at </w:t>
      </w:r>
      <w:r w:rsidRPr="00A137F4">
        <w:rPr>
          <w:rFonts w:cs="Times New Roman"/>
          <w:sz w:val="20"/>
          <w:szCs w:val="20"/>
        </w:rPr>
        <w:t>t</w:t>
      </w:r>
      <w:r w:rsidR="00B2789C">
        <w:rPr>
          <w:rFonts w:cs="Times New Roman"/>
          <w:sz w:val="20"/>
          <w:szCs w:val="20"/>
        </w:rPr>
        <w:t>he farm or a pick-up site each week</w:t>
      </w:r>
      <w:r w:rsidRPr="00A137F4">
        <w:rPr>
          <w:rFonts w:cs="Times New Roman"/>
          <w:sz w:val="20"/>
          <w:szCs w:val="20"/>
        </w:rPr>
        <w:t xml:space="preserve"> to pick up your </w:t>
      </w:r>
      <w:r w:rsidR="0032205B">
        <w:rPr>
          <w:rFonts w:cs="Times New Roman"/>
          <w:sz w:val="20"/>
          <w:szCs w:val="20"/>
        </w:rPr>
        <w:t>share</w:t>
      </w:r>
      <w:r w:rsidR="00B2789C">
        <w:rPr>
          <w:rFonts w:cs="Times New Roman"/>
          <w:sz w:val="20"/>
          <w:szCs w:val="20"/>
        </w:rPr>
        <w:t xml:space="preserve"> of </w:t>
      </w:r>
      <w:r w:rsidRPr="00A137F4">
        <w:rPr>
          <w:rFonts w:cs="Times New Roman"/>
          <w:sz w:val="20"/>
          <w:szCs w:val="20"/>
        </w:rPr>
        <w:t>freshl</w:t>
      </w:r>
      <w:r w:rsidR="00B2789C">
        <w:rPr>
          <w:rFonts w:cs="Times New Roman"/>
          <w:sz w:val="20"/>
          <w:szCs w:val="20"/>
        </w:rPr>
        <w:t xml:space="preserve">y harvested produce. How much produce you will receive will depend on what size of share you purchase. A </w:t>
      </w:r>
      <w:r w:rsidR="009C79DE" w:rsidRPr="009C79DE">
        <w:rPr>
          <w:rFonts w:cs="Times New Roman"/>
          <w:b/>
          <w:sz w:val="20"/>
          <w:szCs w:val="20"/>
        </w:rPr>
        <w:t>Half S</w:t>
      </w:r>
      <w:r w:rsidR="00B2789C" w:rsidRPr="009C79DE">
        <w:rPr>
          <w:rFonts w:cs="Times New Roman"/>
          <w:b/>
          <w:sz w:val="20"/>
          <w:szCs w:val="20"/>
        </w:rPr>
        <w:t>hare</w:t>
      </w:r>
      <w:r w:rsidR="00B2789C">
        <w:rPr>
          <w:rFonts w:cs="Times New Roman"/>
          <w:sz w:val="20"/>
          <w:szCs w:val="20"/>
        </w:rPr>
        <w:t xml:space="preserve"> </w:t>
      </w:r>
      <w:r w:rsidR="00CF45F9">
        <w:rPr>
          <w:rFonts w:cs="Times New Roman"/>
          <w:sz w:val="20"/>
          <w:szCs w:val="20"/>
        </w:rPr>
        <w:t>($1</w:t>
      </w:r>
      <w:r w:rsidR="009C79DE">
        <w:rPr>
          <w:rFonts w:cs="Times New Roman"/>
          <w:sz w:val="20"/>
          <w:szCs w:val="20"/>
        </w:rPr>
        <w:t>5</w:t>
      </w:r>
      <w:r w:rsidR="004D4E8C">
        <w:rPr>
          <w:rFonts w:cs="Times New Roman"/>
          <w:sz w:val="20"/>
          <w:szCs w:val="20"/>
        </w:rPr>
        <w:t>.00/week</w:t>
      </w:r>
      <w:r w:rsidR="009C79DE">
        <w:rPr>
          <w:rFonts w:cs="Times New Roman"/>
          <w:sz w:val="20"/>
          <w:szCs w:val="20"/>
        </w:rPr>
        <w:t xml:space="preserve"> x 22 weeks</w:t>
      </w:r>
      <w:r w:rsidR="004D4E8C">
        <w:rPr>
          <w:rFonts w:cs="Times New Roman"/>
          <w:sz w:val="20"/>
          <w:szCs w:val="20"/>
        </w:rPr>
        <w:t xml:space="preserve">) </w:t>
      </w:r>
      <w:r w:rsidR="00B2789C">
        <w:rPr>
          <w:rFonts w:cs="Times New Roman"/>
          <w:sz w:val="20"/>
          <w:szCs w:val="20"/>
        </w:rPr>
        <w:t xml:space="preserve">is enough for </w:t>
      </w:r>
      <w:r w:rsidR="009C79DE">
        <w:rPr>
          <w:rFonts w:cs="Times New Roman"/>
          <w:sz w:val="20"/>
          <w:szCs w:val="20"/>
        </w:rPr>
        <w:t>two</w:t>
      </w:r>
      <w:r w:rsidR="00B2789C">
        <w:rPr>
          <w:rFonts w:cs="Times New Roman"/>
          <w:sz w:val="20"/>
          <w:szCs w:val="20"/>
        </w:rPr>
        <w:t xml:space="preserve"> </w:t>
      </w:r>
      <w:r w:rsidR="004D4E8C">
        <w:rPr>
          <w:rFonts w:cs="Times New Roman"/>
          <w:sz w:val="20"/>
          <w:szCs w:val="20"/>
        </w:rPr>
        <w:t>adult</w:t>
      </w:r>
      <w:r w:rsidR="009C79DE">
        <w:rPr>
          <w:rFonts w:cs="Times New Roman"/>
          <w:sz w:val="20"/>
          <w:szCs w:val="20"/>
        </w:rPr>
        <w:t>s</w:t>
      </w:r>
      <w:r w:rsidR="00B2789C">
        <w:rPr>
          <w:rFonts w:cs="Times New Roman"/>
          <w:sz w:val="20"/>
          <w:szCs w:val="20"/>
        </w:rPr>
        <w:t xml:space="preserve"> for one week, a </w:t>
      </w:r>
      <w:r w:rsidR="009C79DE" w:rsidRPr="009C79DE">
        <w:rPr>
          <w:rFonts w:cs="Times New Roman"/>
          <w:b/>
          <w:sz w:val="20"/>
          <w:szCs w:val="20"/>
        </w:rPr>
        <w:t>Full S</w:t>
      </w:r>
      <w:r w:rsidR="00B2789C" w:rsidRPr="009C79DE">
        <w:rPr>
          <w:rFonts w:cs="Times New Roman"/>
          <w:b/>
          <w:sz w:val="20"/>
          <w:szCs w:val="20"/>
        </w:rPr>
        <w:t>hare</w:t>
      </w:r>
      <w:r w:rsidR="00B2789C">
        <w:rPr>
          <w:rFonts w:cs="Times New Roman"/>
          <w:sz w:val="20"/>
          <w:szCs w:val="20"/>
        </w:rPr>
        <w:t xml:space="preserve"> </w:t>
      </w:r>
      <w:r w:rsidR="009C79DE">
        <w:rPr>
          <w:rFonts w:cs="Times New Roman"/>
          <w:sz w:val="20"/>
          <w:szCs w:val="20"/>
        </w:rPr>
        <w:t>(25</w:t>
      </w:r>
      <w:r w:rsidR="004D4E8C">
        <w:rPr>
          <w:rFonts w:cs="Times New Roman"/>
          <w:sz w:val="20"/>
          <w:szCs w:val="20"/>
        </w:rPr>
        <w:t>.00/week</w:t>
      </w:r>
      <w:r w:rsidR="009C79DE">
        <w:rPr>
          <w:rFonts w:cs="Times New Roman"/>
          <w:sz w:val="20"/>
          <w:szCs w:val="20"/>
        </w:rPr>
        <w:t xml:space="preserve"> x 22 weeks</w:t>
      </w:r>
      <w:r w:rsidR="004D4E8C">
        <w:rPr>
          <w:rFonts w:cs="Times New Roman"/>
          <w:sz w:val="20"/>
          <w:szCs w:val="20"/>
        </w:rPr>
        <w:t xml:space="preserve">) </w:t>
      </w:r>
      <w:r w:rsidR="00B2789C">
        <w:rPr>
          <w:rFonts w:cs="Times New Roman"/>
          <w:sz w:val="20"/>
          <w:szCs w:val="20"/>
        </w:rPr>
        <w:t xml:space="preserve">is enough for a family of two </w:t>
      </w:r>
      <w:r w:rsidR="004D4E8C">
        <w:rPr>
          <w:rFonts w:cs="Times New Roman"/>
          <w:sz w:val="20"/>
          <w:szCs w:val="20"/>
        </w:rPr>
        <w:t>adults</w:t>
      </w:r>
      <w:r w:rsidR="009C79DE">
        <w:rPr>
          <w:rFonts w:cs="Times New Roman"/>
          <w:sz w:val="20"/>
          <w:szCs w:val="20"/>
        </w:rPr>
        <w:t xml:space="preserve"> and 2-3 children</w:t>
      </w:r>
      <w:r w:rsidR="004D4E8C">
        <w:rPr>
          <w:rFonts w:cs="Times New Roman"/>
          <w:sz w:val="20"/>
          <w:szCs w:val="20"/>
        </w:rPr>
        <w:t xml:space="preserve"> </w:t>
      </w:r>
      <w:r w:rsidR="00B2789C">
        <w:rPr>
          <w:rFonts w:cs="Times New Roman"/>
          <w:sz w:val="20"/>
          <w:szCs w:val="20"/>
        </w:rPr>
        <w:t>for one week.</w:t>
      </w:r>
      <w:r w:rsidRPr="00A137F4">
        <w:rPr>
          <w:rFonts w:cs="Times New Roman"/>
          <w:sz w:val="20"/>
          <w:szCs w:val="20"/>
        </w:rPr>
        <w:t xml:space="preserve"> </w:t>
      </w:r>
      <w:r w:rsidR="009C79DE" w:rsidRPr="009C79DE">
        <w:rPr>
          <w:rFonts w:cs="Times New Roman"/>
          <w:b/>
          <w:sz w:val="20"/>
          <w:szCs w:val="20"/>
        </w:rPr>
        <w:t>Every Other Week Half Shares</w:t>
      </w:r>
      <w:r w:rsidR="009C79DE">
        <w:rPr>
          <w:rFonts w:cs="Times New Roman"/>
          <w:sz w:val="20"/>
          <w:szCs w:val="20"/>
        </w:rPr>
        <w:t xml:space="preserve"> and </w:t>
      </w:r>
      <w:r w:rsidR="009C79DE" w:rsidRPr="009C79DE">
        <w:rPr>
          <w:rFonts w:cs="Times New Roman"/>
          <w:b/>
          <w:sz w:val="20"/>
          <w:szCs w:val="20"/>
        </w:rPr>
        <w:t>Every Other Week Full Shares</w:t>
      </w:r>
      <w:r w:rsidR="009C79DE">
        <w:rPr>
          <w:rFonts w:cs="Times New Roman"/>
          <w:sz w:val="20"/>
          <w:szCs w:val="20"/>
        </w:rPr>
        <w:t xml:space="preserve"> are also available, the pricing is $15.00/week x 11 weeks and $25.00/week x 11 weeks. </w:t>
      </w:r>
      <w:r w:rsidR="004D4E8C">
        <w:rPr>
          <w:rFonts w:cs="Times New Roman"/>
          <w:sz w:val="20"/>
          <w:szCs w:val="20"/>
        </w:rPr>
        <w:t>The</w:t>
      </w:r>
      <w:r w:rsidR="00B2789C">
        <w:rPr>
          <w:rFonts w:cs="Times New Roman"/>
          <w:sz w:val="20"/>
          <w:szCs w:val="20"/>
        </w:rPr>
        <w:t xml:space="preserve"> amount</w:t>
      </w:r>
      <w:r w:rsidR="004D4E8C">
        <w:rPr>
          <w:rFonts w:cs="Times New Roman"/>
          <w:sz w:val="20"/>
          <w:szCs w:val="20"/>
        </w:rPr>
        <w:t xml:space="preserve"> you receive</w:t>
      </w:r>
      <w:r w:rsidR="00B2789C">
        <w:rPr>
          <w:rFonts w:cs="Times New Roman"/>
          <w:sz w:val="20"/>
          <w:szCs w:val="20"/>
        </w:rPr>
        <w:t xml:space="preserve"> can fluctuate during the season depending on what specific vegetables are ready in any given week. </w:t>
      </w:r>
      <w:r w:rsidRPr="00A137F4">
        <w:rPr>
          <w:rFonts w:cs="Times New Roman"/>
          <w:sz w:val="20"/>
          <w:szCs w:val="20"/>
        </w:rPr>
        <w:t>Detailed information regarding pick-up is discussed below in Section 3.</w:t>
      </w:r>
      <w:r w:rsidR="00AB6849" w:rsidRPr="00A137F4">
        <w:rPr>
          <w:rFonts w:cs="Times New Roman"/>
          <w:sz w:val="20"/>
          <w:szCs w:val="20"/>
        </w:rPr>
        <w:t xml:space="preserve"> Variety and quantity may vary as described below in Section 2.</w:t>
      </w:r>
    </w:p>
    <w:p w:rsidR="002B55FE" w:rsidRDefault="002B55FE" w:rsidP="00753173">
      <w:pPr>
        <w:contextualSpacing/>
        <w:rPr>
          <w:rFonts w:cs="Times New Roman"/>
          <w:sz w:val="20"/>
          <w:szCs w:val="20"/>
        </w:rPr>
      </w:pPr>
      <w:r w:rsidRPr="002B55FE">
        <w:rPr>
          <w:rFonts w:cs="Times New Roman"/>
          <w:b/>
          <w:sz w:val="20"/>
          <w:szCs w:val="20"/>
        </w:rPr>
        <w:t>Farm Fresh Eggs</w:t>
      </w:r>
      <w:r>
        <w:rPr>
          <w:rFonts w:cs="Times New Roman"/>
          <w:sz w:val="20"/>
          <w:szCs w:val="20"/>
        </w:rPr>
        <w:t xml:space="preserve"> are also available at a cost of $2.50/Dozen.</w:t>
      </w:r>
    </w:p>
    <w:p w:rsidR="00753173" w:rsidRPr="00A137F4" w:rsidRDefault="00753173" w:rsidP="00753173">
      <w:pPr>
        <w:contextualSpacing/>
        <w:rPr>
          <w:rFonts w:cs="Times New Roman"/>
          <w:sz w:val="20"/>
          <w:szCs w:val="20"/>
        </w:rPr>
      </w:pPr>
    </w:p>
    <w:p w:rsidR="00183515" w:rsidRPr="005B1648" w:rsidRDefault="00A54F86" w:rsidP="00B9592F">
      <w:pPr>
        <w:pStyle w:val="Heading2"/>
        <w:ind w:left="0"/>
        <w:rPr>
          <w:color w:val="auto"/>
        </w:rPr>
      </w:pPr>
      <w:bookmarkStart w:id="3" w:name="_Toc209146374"/>
      <w:r w:rsidRPr="005B1648">
        <w:rPr>
          <w:color w:val="auto"/>
        </w:rPr>
        <w:t xml:space="preserve">B.  </w:t>
      </w:r>
      <w:r w:rsidR="00B26D00" w:rsidRPr="005B1648">
        <w:rPr>
          <w:color w:val="auto"/>
        </w:rPr>
        <w:t xml:space="preserve">Our </w:t>
      </w:r>
      <w:r w:rsidRPr="005B1648">
        <w:rPr>
          <w:color w:val="auto"/>
        </w:rPr>
        <w:t>Growing Practices</w:t>
      </w:r>
      <w:bookmarkEnd w:id="3"/>
    </w:p>
    <w:p w:rsidR="00B9592F" w:rsidRPr="00A137F4" w:rsidRDefault="00B9592F" w:rsidP="008C0A6A">
      <w:pPr>
        <w:rPr>
          <w:rFonts w:cs="Times New Roman"/>
          <w:sz w:val="20"/>
          <w:szCs w:val="20"/>
        </w:rPr>
      </w:pPr>
    </w:p>
    <w:p w:rsidR="00183515" w:rsidRPr="00A137F4" w:rsidRDefault="008C0A6A" w:rsidP="008C0A6A">
      <w:pPr>
        <w:rPr>
          <w:rFonts w:cs="Times New Roman"/>
          <w:sz w:val="20"/>
          <w:szCs w:val="20"/>
        </w:rPr>
      </w:pPr>
      <w:r w:rsidRPr="00A137F4">
        <w:rPr>
          <w:rFonts w:cs="Times New Roman"/>
          <w:sz w:val="20"/>
          <w:szCs w:val="20"/>
        </w:rPr>
        <w:t>The farm is</w:t>
      </w:r>
      <w:r w:rsidR="00183515" w:rsidRPr="00A137F4">
        <w:rPr>
          <w:rFonts w:cs="Times New Roman"/>
          <w:sz w:val="20"/>
          <w:szCs w:val="20"/>
        </w:rPr>
        <w:t xml:space="preserve"> not currently certified, but we are in the process of bec</w:t>
      </w:r>
      <w:r w:rsidR="00F50995">
        <w:rPr>
          <w:rFonts w:cs="Times New Roman"/>
          <w:sz w:val="20"/>
          <w:szCs w:val="20"/>
        </w:rPr>
        <w:t xml:space="preserve">oming </w:t>
      </w:r>
      <w:r w:rsidR="00183515" w:rsidRPr="00A137F4">
        <w:rPr>
          <w:rFonts w:cs="Times New Roman"/>
          <w:sz w:val="20"/>
          <w:szCs w:val="20"/>
        </w:rPr>
        <w:t>Certified Naturally Grown.</w:t>
      </w:r>
      <w:r w:rsidR="00F50995">
        <w:rPr>
          <w:rFonts w:cs="Times New Roman"/>
          <w:sz w:val="20"/>
          <w:szCs w:val="20"/>
        </w:rPr>
        <w:t xml:space="preserve"> We use the most natural farming methods available. We use NO harmful chemical fertilizers, herbicides, pesticides or fungicides. We use beneficial insects and other natural pest controls and we use only natural fertilizers.</w:t>
      </w:r>
    </w:p>
    <w:p w:rsidR="00753173" w:rsidRDefault="00753173" w:rsidP="00753173">
      <w:pPr>
        <w:rPr>
          <w:rFonts w:cs="Times New Roman"/>
          <w:sz w:val="20"/>
          <w:szCs w:val="20"/>
        </w:rPr>
      </w:pPr>
      <w:bookmarkStart w:id="4" w:name="_Toc206502610"/>
      <w:bookmarkStart w:id="5" w:name="_Toc206573529"/>
      <w:bookmarkStart w:id="6" w:name="_Toc206574962"/>
    </w:p>
    <w:p w:rsidR="0050498D" w:rsidRPr="005B1648" w:rsidRDefault="00D86F96" w:rsidP="0050498D">
      <w:pPr>
        <w:pStyle w:val="Heading2"/>
        <w:ind w:left="0"/>
        <w:rPr>
          <w:color w:val="auto"/>
        </w:rPr>
      </w:pPr>
      <w:bookmarkStart w:id="7" w:name="_Toc209146375"/>
      <w:bookmarkEnd w:id="4"/>
      <w:bookmarkEnd w:id="5"/>
      <w:bookmarkEnd w:id="6"/>
      <w:r w:rsidRPr="005B1648">
        <w:rPr>
          <w:bCs w:val="0"/>
          <w:color w:val="auto"/>
        </w:rPr>
        <w:t>C</w:t>
      </w:r>
      <w:r w:rsidR="0050498D" w:rsidRPr="005B1648">
        <w:rPr>
          <w:bCs w:val="0"/>
          <w:color w:val="auto"/>
        </w:rPr>
        <w:t>.</w:t>
      </w:r>
      <w:r w:rsidR="0050498D" w:rsidRPr="005B1648">
        <w:rPr>
          <w:color w:val="auto"/>
        </w:rPr>
        <w:t xml:space="preserve">  </w:t>
      </w:r>
      <w:r w:rsidR="00B26D00" w:rsidRPr="005B1648">
        <w:rPr>
          <w:color w:val="auto"/>
        </w:rPr>
        <w:t>The Products We Expect for</w:t>
      </w:r>
      <w:r w:rsidR="00A54F86" w:rsidRPr="005B1648">
        <w:rPr>
          <w:color w:val="auto"/>
        </w:rPr>
        <w:t xml:space="preserve"> </w:t>
      </w:r>
      <w:bookmarkEnd w:id="7"/>
      <w:r w:rsidR="00B2789C">
        <w:rPr>
          <w:color w:val="auto"/>
        </w:rPr>
        <w:t>2015</w:t>
      </w:r>
    </w:p>
    <w:p w:rsidR="00266E53" w:rsidRPr="00A137F4" w:rsidRDefault="00266E53" w:rsidP="0050498D">
      <w:pPr>
        <w:rPr>
          <w:rFonts w:cs="Times New Roman"/>
        </w:rPr>
      </w:pPr>
    </w:p>
    <w:p w:rsidR="0050498D" w:rsidRPr="00A137F4" w:rsidRDefault="0050498D" w:rsidP="0050498D">
      <w:pPr>
        <w:rPr>
          <w:rFonts w:cs="Times New Roman"/>
          <w:sz w:val="20"/>
          <w:szCs w:val="20"/>
        </w:rPr>
      </w:pPr>
      <w:r w:rsidRPr="00A137F4">
        <w:rPr>
          <w:rFonts w:cs="Times New Roman"/>
          <w:sz w:val="20"/>
          <w:szCs w:val="20"/>
        </w:rPr>
        <w:t>The chart below ou</w:t>
      </w:r>
      <w:r w:rsidR="00B2789C">
        <w:rPr>
          <w:rFonts w:cs="Times New Roman"/>
          <w:sz w:val="20"/>
          <w:szCs w:val="20"/>
        </w:rPr>
        <w:t xml:space="preserve">tlines some of the </w:t>
      </w:r>
      <w:r w:rsidR="0003518A" w:rsidRPr="00A137F4">
        <w:rPr>
          <w:rFonts w:cs="Times New Roman"/>
          <w:sz w:val="20"/>
          <w:szCs w:val="20"/>
        </w:rPr>
        <w:t>vegetables</w:t>
      </w:r>
      <w:r w:rsidRPr="00A137F4">
        <w:rPr>
          <w:rFonts w:cs="Times New Roman"/>
          <w:sz w:val="20"/>
          <w:szCs w:val="20"/>
        </w:rPr>
        <w:t xml:space="preserve"> we hope to deliver and when you may see them in your </w:t>
      </w:r>
      <w:r w:rsidR="0032205B">
        <w:rPr>
          <w:rFonts w:cs="Times New Roman"/>
          <w:sz w:val="20"/>
          <w:szCs w:val="20"/>
        </w:rPr>
        <w:t>share</w:t>
      </w:r>
      <w:r w:rsidRPr="00A137F4">
        <w:rPr>
          <w:rFonts w:cs="Times New Roman"/>
          <w:sz w:val="20"/>
          <w:szCs w:val="20"/>
        </w:rPr>
        <w:t xml:space="preserve">. This chart is based on our best estimate, but </w:t>
      </w:r>
      <w:r w:rsidR="0021329B">
        <w:rPr>
          <w:rFonts w:cs="Times New Roman"/>
          <w:sz w:val="20"/>
          <w:szCs w:val="20"/>
        </w:rPr>
        <w:t xml:space="preserve">of course </w:t>
      </w:r>
      <w:r w:rsidRPr="00A137F4">
        <w:rPr>
          <w:rFonts w:cs="Times New Roman"/>
          <w:sz w:val="20"/>
          <w:szCs w:val="20"/>
        </w:rPr>
        <w:t xml:space="preserve">weather, pests, and other events will </w:t>
      </w:r>
      <w:r w:rsidR="00266E53" w:rsidRPr="00A137F4">
        <w:rPr>
          <w:rFonts w:cs="Times New Roman"/>
          <w:sz w:val="20"/>
          <w:szCs w:val="20"/>
        </w:rPr>
        <w:t>affect actual production.</w:t>
      </w:r>
    </w:p>
    <w:p w:rsidR="002F6D38" w:rsidRPr="00A137F4" w:rsidRDefault="002F6D38" w:rsidP="002F6D38">
      <w:pPr>
        <w:contextualSpacing/>
        <w:rPr>
          <w:rFonts w:cs="Times New Roman"/>
          <w:sz w:val="20"/>
          <w:szCs w:val="20"/>
        </w:rPr>
      </w:pPr>
    </w:p>
    <w:tbl>
      <w:tblPr>
        <w:tblStyle w:val="TableGrid"/>
        <w:tblW w:w="0" w:type="auto"/>
        <w:tblInd w:w="108" w:type="dxa"/>
        <w:tblLayout w:type="fixed"/>
        <w:tblLook w:val="04A0" w:firstRow="1" w:lastRow="0" w:firstColumn="1" w:lastColumn="0" w:noHBand="0" w:noVBand="1"/>
      </w:tblPr>
      <w:tblGrid>
        <w:gridCol w:w="1292"/>
        <w:gridCol w:w="2348"/>
      </w:tblGrid>
      <w:tr w:rsidR="002F6D38" w:rsidRPr="00A137F4" w:rsidTr="00B2789C">
        <w:trPr>
          <w:trHeight w:val="540"/>
        </w:trPr>
        <w:tc>
          <w:tcPr>
            <w:tcW w:w="1292" w:type="dxa"/>
          </w:tcPr>
          <w:p w:rsidR="002F6D38" w:rsidRPr="00A137F4" w:rsidRDefault="002F6D38" w:rsidP="00226270">
            <w:pPr>
              <w:contextualSpacing/>
              <w:jc w:val="center"/>
              <w:rPr>
                <w:rFonts w:ascii="Times New Roman" w:hAnsi="Times New Roman" w:cs="Times New Roman"/>
                <w:b/>
                <w:sz w:val="20"/>
                <w:szCs w:val="20"/>
              </w:rPr>
            </w:pPr>
            <w:r w:rsidRPr="00A137F4">
              <w:rPr>
                <w:rFonts w:ascii="Times New Roman" w:hAnsi="Times New Roman" w:cs="Times New Roman"/>
                <w:b/>
                <w:sz w:val="20"/>
                <w:szCs w:val="20"/>
              </w:rPr>
              <w:t>Month Harvested</w:t>
            </w:r>
          </w:p>
        </w:tc>
        <w:tc>
          <w:tcPr>
            <w:tcW w:w="2348" w:type="dxa"/>
          </w:tcPr>
          <w:p w:rsidR="002F6D38" w:rsidRPr="00A137F4" w:rsidRDefault="002F6D38" w:rsidP="00226270">
            <w:pPr>
              <w:contextualSpacing/>
              <w:jc w:val="center"/>
              <w:rPr>
                <w:rFonts w:ascii="Times New Roman" w:hAnsi="Times New Roman" w:cs="Times New Roman"/>
                <w:b/>
                <w:sz w:val="20"/>
                <w:szCs w:val="20"/>
              </w:rPr>
            </w:pPr>
            <w:r w:rsidRPr="00A137F4">
              <w:rPr>
                <w:rFonts w:ascii="Times New Roman" w:hAnsi="Times New Roman" w:cs="Times New Roman"/>
                <w:b/>
                <w:sz w:val="20"/>
                <w:szCs w:val="20"/>
              </w:rPr>
              <w:t>Expected Crops</w:t>
            </w:r>
          </w:p>
        </w:tc>
      </w:tr>
      <w:tr w:rsidR="002F6D38" w:rsidRPr="00A137F4" w:rsidTr="00B2789C">
        <w:trPr>
          <w:trHeight w:val="540"/>
        </w:trPr>
        <w:tc>
          <w:tcPr>
            <w:tcW w:w="1292" w:type="dxa"/>
          </w:tcPr>
          <w:p w:rsidR="002F6D38" w:rsidRPr="00A137F4" w:rsidRDefault="00B2789C" w:rsidP="00226270">
            <w:pPr>
              <w:contextualSpacing/>
              <w:jc w:val="right"/>
              <w:rPr>
                <w:rFonts w:ascii="Times New Roman" w:hAnsi="Times New Roman" w:cs="Times New Roman"/>
                <w:sz w:val="20"/>
                <w:szCs w:val="20"/>
              </w:rPr>
            </w:pPr>
            <w:r>
              <w:rPr>
                <w:rFonts w:ascii="Times New Roman" w:hAnsi="Times New Roman" w:cs="Times New Roman"/>
                <w:sz w:val="20"/>
                <w:szCs w:val="20"/>
              </w:rPr>
              <w:t>June</w:t>
            </w:r>
          </w:p>
        </w:tc>
        <w:tc>
          <w:tcPr>
            <w:tcW w:w="2348" w:type="dxa"/>
          </w:tcPr>
          <w:p w:rsidR="002F6D38" w:rsidRPr="00A137F4" w:rsidRDefault="00B2789C" w:rsidP="00226270">
            <w:pPr>
              <w:contextualSpacing/>
              <w:jc w:val="right"/>
              <w:rPr>
                <w:rFonts w:ascii="Times New Roman" w:hAnsi="Times New Roman" w:cs="Times New Roman"/>
                <w:sz w:val="20"/>
                <w:szCs w:val="20"/>
              </w:rPr>
            </w:pPr>
            <w:r>
              <w:rPr>
                <w:rFonts w:ascii="Times New Roman" w:hAnsi="Times New Roman" w:cs="Times New Roman"/>
                <w:sz w:val="20"/>
                <w:szCs w:val="20"/>
              </w:rPr>
              <w:t>Cabbage,</w:t>
            </w:r>
            <w:r w:rsidR="00226270" w:rsidRPr="00A137F4">
              <w:rPr>
                <w:rFonts w:ascii="Times New Roman" w:hAnsi="Times New Roman" w:cs="Times New Roman"/>
                <w:sz w:val="20"/>
                <w:szCs w:val="20"/>
              </w:rPr>
              <w:t xml:space="preserve"> </w:t>
            </w:r>
            <w:r w:rsidR="004D4E8C">
              <w:rPr>
                <w:rFonts w:ascii="Times New Roman" w:hAnsi="Times New Roman" w:cs="Times New Roman"/>
                <w:sz w:val="20"/>
                <w:szCs w:val="20"/>
              </w:rPr>
              <w:t xml:space="preserve">Cucumbers, </w:t>
            </w:r>
            <w:r w:rsidR="00226270" w:rsidRPr="00A137F4">
              <w:rPr>
                <w:rFonts w:ascii="Times New Roman" w:hAnsi="Times New Roman" w:cs="Times New Roman"/>
                <w:sz w:val="20"/>
                <w:szCs w:val="20"/>
              </w:rPr>
              <w:t>Lettuce,</w:t>
            </w:r>
            <w:r>
              <w:rPr>
                <w:rFonts w:ascii="Times New Roman" w:hAnsi="Times New Roman" w:cs="Times New Roman"/>
                <w:sz w:val="20"/>
                <w:szCs w:val="20"/>
              </w:rPr>
              <w:t xml:space="preserve"> Scallions, Some Herbs,</w:t>
            </w:r>
            <w:r w:rsidR="00226270" w:rsidRPr="00A137F4">
              <w:rPr>
                <w:rFonts w:ascii="Times New Roman" w:hAnsi="Times New Roman" w:cs="Times New Roman"/>
                <w:sz w:val="20"/>
                <w:szCs w:val="20"/>
              </w:rPr>
              <w:t xml:space="preserve"> etc.</w:t>
            </w:r>
            <w:r w:rsidR="002F6D38" w:rsidRPr="00A137F4">
              <w:rPr>
                <w:rFonts w:ascii="Times New Roman" w:hAnsi="Times New Roman" w:cs="Times New Roman"/>
                <w:sz w:val="20"/>
                <w:szCs w:val="20"/>
              </w:rPr>
              <w:t xml:space="preserve"> </w:t>
            </w:r>
          </w:p>
        </w:tc>
      </w:tr>
      <w:tr w:rsidR="002F6D38" w:rsidRPr="00A137F4" w:rsidTr="00B2789C">
        <w:trPr>
          <w:trHeight w:val="540"/>
        </w:trPr>
        <w:tc>
          <w:tcPr>
            <w:tcW w:w="1292" w:type="dxa"/>
          </w:tcPr>
          <w:p w:rsidR="002F6D38" w:rsidRPr="00A137F4" w:rsidRDefault="00B2789C" w:rsidP="00226270">
            <w:pPr>
              <w:contextualSpacing/>
              <w:jc w:val="right"/>
              <w:rPr>
                <w:rFonts w:ascii="Times New Roman" w:hAnsi="Times New Roman" w:cs="Times New Roman"/>
                <w:sz w:val="20"/>
                <w:szCs w:val="20"/>
              </w:rPr>
            </w:pPr>
            <w:r>
              <w:rPr>
                <w:rFonts w:ascii="Times New Roman" w:hAnsi="Times New Roman" w:cs="Times New Roman"/>
                <w:sz w:val="20"/>
                <w:szCs w:val="20"/>
              </w:rPr>
              <w:t>July</w:t>
            </w:r>
            <w:r w:rsidR="002F6D38" w:rsidRPr="00A137F4">
              <w:rPr>
                <w:rFonts w:ascii="Times New Roman" w:hAnsi="Times New Roman" w:cs="Times New Roman"/>
                <w:sz w:val="20"/>
                <w:szCs w:val="20"/>
              </w:rPr>
              <w:t xml:space="preserve"> to August</w:t>
            </w:r>
          </w:p>
        </w:tc>
        <w:tc>
          <w:tcPr>
            <w:tcW w:w="2348" w:type="dxa"/>
          </w:tcPr>
          <w:p w:rsidR="002F6D38" w:rsidRPr="00A137F4" w:rsidRDefault="00226270" w:rsidP="00226270">
            <w:pPr>
              <w:contextualSpacing/>
              <w:jc w:val="right"/>
              <w:rPr>
                <w:rFonts w:ascii="Times New Roman" w:hAnsi="Times New Roman" w:cs="Times New Roman"/>
                <w:sz w:val="20"/>
                <w:szCs w:val="20"/>
              </w:rPr>
            </w:pPr>
            <w:r w:rsidRPr="00A137F4">
              <w:rPr>
                <w:rFonts w:ascii="Times New Roman" w:hAnsi="Times New Roman" w:cs="Times New Roman"/>
                <w:sz w:val="20"/>
                <w:szCs w:val="20"/>
              </w:rPr>
              <w:t>Beets, Broccoli, Carrots,</w:t>
            </w:r>
            <w:r w:rsidR="00B2789C">
              <w:rPr>
                <w:rFonts w:ascii="Times New Roman" w:hAnsi="Times New Roman" w:cs="Times New Roman"/>
                <w:sz w:val="20"/>
                <w:szCs w:val="20"/>
              </w:rPr>
              <w:t xml:space="preserve"> Peppers, Tomatoes,</w:t>
            </w:r>
            <w:r w:rsidRPr="00A137F4">
              <w:rPr>
                <w:rFonts w:ascii="Times New Roman" w:hAnsi="Times New Roman" w:cs="Times New Roman"/>
                <w:sz w:val="20"/>
                <w:szCs w:val="20"/>
              </w:rPr>
              <w:t xml:space="preserve"> etc.</w:t>
            </w:r>
          </w:p>
        </w:tc>
      </w:tr>
      <w:tr w:rsidR="002F6D38" w:rsidRPr="00A137F4" w:rsidTr="00B2789C">
        <w:trPr>
          <w:trHeight w:val="540"/>
        </w:trPr>
        <w:tc>
          <w:tcPr>
            <w:tcW w:w="1292" w:type="dxa"/>
          </w:tcPr>
          <w:p w:rsidR="002F6D38" w:rsidRPr="00A137F4" w:rsidRDefault="002F6D38" w:rsidP="00226270">
            <w:pPr>
              <w:contextualSpacing/>
              <w:jc w:val="right"/>
              <w:rPr>
                <w:rFonts w:ascii="Times New Roman" w:hAnsi="Times New Roman" w:cs="Times New Roman"/>
                <w:sz w:val="20"/>
                <w:szCs w:val="20"/>
              </w:rPr>
            </w:pPr>
            <w:r w:rsidRPr="00A137F4">
              <w:rPr>
                <w:rFonts w:ascii="Times New Roman" w:hAnsi="Times New Roman" w:cs="Times New Roman"/>
                <w:sz w:val="20"/>
                <w:szCs w:val="20"/>
              </w:rPr>
              <w:t>September to October</w:t>
            </w:r>
          </w:p>
        </w:tc>
        <w:tc>
          <w:tcPr>
            <w:tcW w:w="2348" w:type="dxa"/>
          </w:tcPr>
          <w:p w:rsidR="002F6D38" w:rsidRPr="00A137F4" w:rsidRDefault="00B2789C" w:rsidP="00226270">
            <w:pPr>
              <w:contextualSpacing/>
              <w:jc w:val="right"/>
              <w:rPr>
                <w:rFonts w:ascii="Times New Roman" w:hAnsi="Times New Roman" w:cs="Times New Roman"/>
                <w:sz w:val="20"/>
                <w:szCs w:val="20"/>
              </w:rPr>
            </w:pPr>
            <w:r>
              <w:rPr>
                <w:rFonts w:ascii="Times New Roman" w:hAnsi="Times New Roman" w:cs="Times New Roman"/>
                <w:sz w:val="20"/>
                <w:szCs w:val="20"/>
              </w:rPr>
              <w:t>Beans, Broccoli, Cabbage, Eggplant, Herbs, Onions,</w:t>
            </w:r>
            <w:r w:rsidR="004D4E8C">
              <w:rPr>
                <w:rFonts w:ascii="Times New Roman" w:hAnsi="Times New Roman" w:cs="Times New Roman"/>
                <w:sz w:val="20"/>
                <w:szCs w:val="20"/>
              </w:rPr>
              <w:t xml:space="preserve"> Squash,</w:t>
            </w:r>
            <w:r>
              <w:rPr>
                <w:rFonts w:ascii="Times New Roman" w:hAnsi="Times New Roman" w:cs="Times New Roman"/>
                <w:sz w:val="20"/>
                <w:szCs w:val="20"/>
              </w:rPr>
              <w:t xml:space="preserve"> etc.</w:t>
            </w:r>
          </w:p>
        </w:tc>
      </w:tr>
      <w:tr w:rsidR="002F6D38" w:rsidRPr="00A137F4" w:rsidTr="00B2789C">
        <w:trPr>
          <w:trHeight w:val="71"/>
        </w:trPr>
        <w:tc>
          <w:tcPr>
            <w:tcW w:w="1292" w:type="dxa"/>
          </w:tcPr>
          <w:p w:rsidR="002F6D38" w:rsidRPr="00A137F4" w:rsidRDefault="002F6D38" w:rsidP="00B2789C">
            <w:pPr>
              <w:contextualSpacing/>
              <w:rPr>
                <w:rFonts w:ascii="Times New Roman" w:hAnsi="Times New Roman" w:cs="Times New Roman"/>
                <w:sz w:val="20"/>
                <w:szCs w:val="20"/>
              </w:rPr>
            </w:pPr>
          </w:p>
        </w:tc>
        <w:tc>
          <w:tcPr>
            <w:tcW w:w="2348" w:type="dxa"/>
          </w:tcPr>
          <w:p w:rsidR="002F6D38" w:rsidRPr="00A137F4" w:rsidRDefault="002F6D38" w:rsidP="00226270">
            <w:pPr>
              <w:contextualSpacing/>
              <w:jc w:val="right"/>
              <w:rPr>
                <w:rFonts w:ascii="Times New Roman" w:hAnsi="Times New Roman" w:cs="Times New Roman"/>
                <w:sz w:val="20"/>
                <w:szCs w:val="20"/>
              </w:rPr>
            </w:pPr>
          </w:p>
        </w:tc>
      </w:tr>
    </w:tbl>
    <w:p w:rsidR="00753173" w:rsidRDefault="00753173" w:rsidP="00753173">
      <w:pPr>
        <w:rPr>
          <w:rFonts w:cs="Times New Roman"/>
        </w:rPr>
      </w:pPr>
    </w:p>
    <w:p w:rsidR="00A54F86" w:rsidRPr="00753173" w:rsidRDefault="00A54F86" w:rsidP="00753173">
      <w:pPr>
        <w:pStyle w:val="Heading1"/>
        <w:rPr>
          <w:color w:val="auto"/>
        </w:rPr>
      </w:pPr>
      <w:bookmarkStart w:id="8" w:name="_Toc209146376"/>
      <w:r w:rsidRPr="00753173">
        <w:rPr>
          <w:color w:val="auto"/>
        </w:rPr>
        <w:t>Sec</w:t>
      </w:r>
      <w:r w:rsidR="00D86F96" w:rsidRPr="00753173">
        <w:rPr>
          <w:color w:val="auto"/>
        </w:rPr>
        <w:t>tion 2.  Our Shared Commitments</w:t>
      </w:r>
      <w:bookmarkEnd w:id="8"/>
      <w:r w:rsidRPr="00753173">
        <w:rPr>
          <w:color w:val="auto"/>
        </w:rPr>
        <w:t xml:space="preserve"> </w:t>
      </w:r>
    </w:p>
    <w:p w:rsidR="00A54F86" w:rsidRPr="005B1648" w:rsidRDefault="00D86F96" w:rsidP="000F4E28">
      <w:pPr>
        <w:pStyle w:val="Heading2"/>
        <w:ind w:left="0"/>
        <w:rPr>
          <w:color w:val="auto"/>
        </w:rPr>
      </w:pPr>
      <w:bookmarkStart w:id="9" w:name="_Toc209146377"/>
      <w:r w:rsidRPr="005B1648">
        <w:rPr>
          <w:color w:val="auto"/>
        </w:rPr>
        <w:t>A</w:t>
      </w:r>
      <w:r w:rsidR="00A54F86" w:rsidRPr="005B1648">
        <w:rPr>
          <w:color w:val="auto"/>
        </w:rPr>
        <w:t>.  Sharing in the Risk of Crop Failure</w:t>
      </w:r>
      <w:bookmarkEnd w:id="9"/>
      <w:r w:rsidR="00A54F86" w:rsidRPr="005B1648">
        <w:rPr>
          <w:color w:val="auto"/>
        </w:rPr>
        <w:t xml:space="preserve"> </w:t>
      </w:r>
    </w:p>
    <w:p w:rsidR="00A54F86" w:rsidRPr="00A137F4" w:rsidRDefault="00A54F86" w:rsidP="00A54F86">
      <w:pPr>
        <w:contextualSpacing/>
        <w:rPr>
          <w:rFonts w:cs="Times New Roman"/>
          <w:sz w:val="20"/>
          <w:szCs w:val="20"/>
        </w:rPr>
      </w:pPr>
    </w:p>
    <w:p w:rsidR="00A54F86" w:rsidRPr="00A137F4" w:rsidRDefault="00A54F86" w:rsidP="00A54F86">
      <w:pPr>
        <w:contextualSpacing/>
        <w:rPr>
          <w:rFonts w:cs="Times New Roman"/>
          <w:sz w:val="20"/>
          <w:szCs w:val="20"/>
        </w:rPr>
      </w:pPr>
      <w:r w:rsidRPr="00A137F4">
        <w:rPr>
          <w:rFonts w:cs="Times New Roman"/>
          <w:sz w:val="20"/>
          <w:szCs w:val="20"/>
        </w:rPr>
        <w:t xml:space="preserve">We promise to do our best to provide you with a bountiful </w:t>
      </w:r>
      <w:r w:rsidR="0032205B">
        <w:rPr>
          <w:rFonts w:cs="Times New Roman"/>
          <w:sz w:val="20"/>
          <w:szCs w:val="20"/>
        </w:rPr>
        <w:t>share</w:t>
      </w:r>
      <w:r w:rsidRPr="00A137F4">
        <w:rPr>
          <w:rFonts w:cs="Times New Roman"/>
          <w:sz w:val="20"/>
          <w:szCs w:val="20"/>
        </w:rPr>
        <w:t xml:space="preserve"> each week.  The qua</w:t>
      </w:r>
      <w:r w:rsidR="00B2789C">
        <w:rPr>
          <w:rFonts w:cs="Times New Roman"/>
          <w:sz w:val="20"/>
          <w:szCs w:val="20"/>
        </w:rPr>
        <w:t>ntity of produce</w:t>
      </w:r>
      <w:r w:rsidRPr="00A137F4">
        <w:rPr>
          <w:rFonts w:cs="Times New Roman"/>
          <w:sz w:val="20"/>
          <w:szCs w:val="20"/>
        </w:rPr>
        <w:t>, howev</w:t>
      </w:r>
      <w:r w:rsidR="00B2789C">
        <w:rPr>
          <w:rFonts w:cs="Times New Roman"/>
          <w:sz w:val="20"/>
          <w:szCs w:val="20"/>
        </w:rPr>
        <w:t>er, may vary from week-to-week/month-to-month</w:t>
      </w:r>
      <w:r w:rsidRPr="00A137F4">
        <w:rPr>
          <w:rFonts w:cs="Times New Roman"/>
          <w:sz w:val="20"/>
          <w:szCs w:val="20"/>
        </w:rPr>
        <w:t xml:space="preserve"> due to extreme weather, insects, or other production factors despite our best efforts.  By joining our CSA, you are agreeing to share the risk of crop failure with us and other </w:t>
      </w:r>
      <w:r w:rsidR="00FB384B" w:rsidRPr="00A137F4">
        <w:rPr>
          <w:rFonts w:cs="Times New Roman"/>
          <w:sz w:val="20"/>
          <w:szCs w:val="20"/>
        </w:rPr>
        <w:t>members</w:t>
      </w:r>
      <w:r w:rsidR="0003518A" w:rsidRPr="00A137F4">
        <w:rPr>
          <w:rFonts w:cs="Times New Roman"/>
          <w:sz w:val="20"/>
          <w:szCs w:val="20"/>
        </w:rPr>
        <w:t>. I</w:t>
      </w:r>
      <w:r w:rsidR="00FB384B" w:rsidRPr="00A137F4">
        <w:rPr>
          <w:rFonts w:cs="Times New Roman"/>
          <w:sz w:val="20"/>
          <w:szCs w:val="20"/>
        </w:rPr>
        <w:t xml:space="preserve">n the unlikely event </w:t>
      </w:r>
      <w:r w:rsidR="0003518A" w:rsidRPr="00A137F4">
        <w:rPr>
          <w:rFonts w:cs="Times New Roman"/>
          <w:sz w:val="20"/>
          <w:szCs w:val="20"/>
        </w:rPr>
        <w:t xml:space="preserve">of a crop failure, our procedure is as follows: </w:t>
      </w:r>
    </w:p>
    <w:p w:rsidR="0003518A" w:rsidRPr="00A137F4" w:rsidRDefault="0003518A" w:rsidP="00A54F86">
      <w:pPr>
        <w:contextualSpacing/>
        <w:rPr>
          <w:rFonts w:cs="Times New Roman"/>
          <w:sz w:val="20"/>
          <w:szCs w:val="20"/>
        </w:rPr>
      </w:pPr>
    </w:p>
    <w:p w:rsidR="00A54F86" w:rsidRPr="00A137F4" w:rsidRDefault="00A54F86" w:rsidP="0003518A">
      <w:pPr>
        <w:ind w:left="360"/>
        <w:rPr>
          <w:rFonts w:cs="Times New Roman"/>
          <w:sz w:val="20"/>
          <w:szCs w:val="20"/>
        </w:rPr>
      </w:pPr>
      <w:r w:rsidRPr="00A137F4">
        <w:rPr>
          <w:rFonts w:cs="Times New Roman"/>
          <w:sz w:val="20"/>
          <w:szCs w:val="20"/>
        </w:rPr>
        <w:t xml:space="preserve">If only a small portion of crops fail, we </w:t>
      </w:r>
      <w:r w:rsidR="0003518A" w:rsidRPr="00A137F4">
        <w:rPr>
          <w:rFonts w:cs="Times New Roman"/>
          <w:sz w:val="20"/>
          <w:szCs w:val="20"/>
        </w:rPr>
        <w:t>compensate</w:t>
      </w:r>
      <w:r w:rsidRPr="00A137F4">
        <w:rPr>
          <w:rFonts w:cs="Times New Roman"/>
          <w:sz w:val="20"/>
          <w:szCs w:val="20"/>
        </w:rPr>
        <w:t xml:space="preserve"> for the failed crops by filling your </w:t>
      </w:r>
      <w:r w:rsidR="0032205B">
        <w:rPr>
          <w:rFonts w:cs="Times New Roman"/>
          <w:sz w:val="20"/>
          <w:szCs w:val="20"/>
        </w:rPr>
        <w:t>share</w:t>
      </w:r>
      <w:r w:rsidRPr="00A137F4">
        <w:rPr>
          <w:rFonts w:cs="Times New Roman"/>
          <w:sz w:val="20"/>
          <w:szCs w:val="20"/>
        </w:rPr>
        <w:t xml:space="preserve"> with other crops grown on the farm that are r</w:t>
      </w:r>
      <w:r w:rsidR="006C674B" w:rsidRPr="00A137F4">
        <w:rPr>
          <w:rFonts w:cs="Times New Roman"/>
          <w:sz w:val="20"/>
          <w:szCs w:val="20"/>
        </w:rPr>
        <w:t>eady for harvest at that time. If a large portion of crops fail, we may not be able to deliver any product in some weeks.</w:t>
      </w:r>
    </w:p>
    <w:p w:rsidR="00E34D6B" w:rsidRPr="00A137F4" w:rsidRDefault="00E34D6B" w:rsidP="00E34D6B">
      <w:pPr>
        <w:rPr>
          <w:rFonts w:cs="Times New Roman"/>
          <w:sz w:val="20"/>
          <w:szCs w:val="20"/>
        </w:rPr>
      </w:pPr>
      <w:r w:rsidRPr="00A137F4">
        <w:rPr>
          <w:rFonts w:cs="Times New Roman"/>
          <w:sz w:val="20"/>
          <w:szCs w:val="20"/>
        </w:rPr>
        <w:t>OR</w:t>
      </w:r>
    </w:p>
    <w:p w:rsidR="00266E53" w:rsidRPr="00B2789C" w:rsidRDefault="006C674B" w:rsidP="00B2789C">
      <w:pPr>
        <w:ind w:left="360"/>
        <w:rPr>
          <w:rFonts w:cs="Times New Roman"/>
          <w:sz w:val="20"/>
          <w:szCs w:val="20"/>
        </w:rPr>
      </w:pPr>
      <w:r w:rsidRPr="00A137F4">
        <w:rPr>
          <w:rFonts w:cs="Times New Roman"/>
          <w:sz w:val="20"/>
          <w:szCs w:val="20"/>
        </w:rPr>
        <w:t xml:space="preserve">If only a small portion of crops fail, we compensate for the failed crops by filling your </w:t>
      </w:r>
      <w:r w:rsidR="0032205B">
        <w:rPr>
          <w:rFonts w:cs="Times New Roman"/>
          <w:sz w:val="20"/>
          <w:szCs w:val="20"/>
        </w:rPr>
        <w:t>share</w:t>
      </w:r>
      <w:r w:rsidRPr="00A137F4">
        <w:rPr>
          <w:rFonts w:cs="Times New Roman"/>
          <w:sz w:val="20"/>
          <w:szCs w:val="20"/>
        </w:rPr>
        <w:t xml:space="preserve"> with other crops grown on the farm that are ready for harvest at that time. </w:t>
      </w:r>
      <w:r w:rsidR="00A54F86" w:rsidRPr="00A137F4">
        <w:rPr>
          <w:rFonts w:cs="Times New Roman"/>
          <w:sz w:val="20"/>
          <w:szCs w:val="20"/>
        </w:rPr>
        <w:t xml:space="preserve">We may cover </w:t>
      </w:r>
      <w:r w:rsidRPr="00A137F4">
        <w:rPr>
          <w:rFonts w:cs="Times New Roman"/>
          <w:sz w:val="20"/>
          <w:szCs w:val="20"/>
        </w:rPr>
        <w:t>for a crop</w:t>
      </w:r>
      <w:r w:rsidR="00A54F86" w:rsidRPr="00A137F4">
        <w:rPr>
          <w:rFonts w:cs="Times New Roman"/>
          <w:sz w:val="20"/>
          <w:szCs w:val="20"/>
        </w:rPr>
        <w:t xml:space="preserve"> loss by buying </w:t>
      </w:r>
      <w:r w:rsidR="0003518A" w:rsidRPr="00A137F4">
        <w:rPr>
          <w:rFonts w:cs="Times New Roman"/>
          <w:sz w:val="20"/>
          <w:szCs w:val="20"/>
        </w:rPr>
        <w:t>in</w:t>
      </w:r>
      <w:r w:rsidR="00B2789C">
        <w:rPr>
          <w:rFonts w:cs="Times New Roman"/>
          <w:sz w:val="20"/>
          <w:szCs w:val="20"/>
        </w:rPr>
        <w:t xml:space="preserve"> from </w:t>
      </w:r>
      <w:r w:rsidR="0003518A" w:rsidRPr="00A137F4">
        <w:rPr>
          <w:rFonts w:cs="Times New Roman"/>
          <w:sz w:val="20"/>
          <w:szCs w:val="20"/>
        </w:rPr>
        <w:t>other</w:t>
      </w:r>
      <w:r w:rsidR="00A54F86" w:rsidRPr="00A137F4">
        <w:rPr>
          <w:rFonts w:cs="Times New Roman"/>
          <w:sz w:val="20"/>
          <w:szCs w:val="20"/>
        </w:rPr>
        <w:t xml:space="preserve"> local farmer</w:t>
      </w:r>
      <w:r w:rsidR="0003518A" w:rsidRPr="00A137F4">
        <w:rPr>
          <w:rFonts w:cs="Times New Roman"/>
          <w:sz w:val="20"/>
          <w:szCs w:val="20"/>
        </w:rPr>
        <w:t>s</w:t>
      </w:r>
      <w:r w:rsidR="00A54F86" w:rsidRPr="00A137F4">
        <w:rPr>
          <w:rFonts w:cs="Times New Roman"/>
          <w:sz w:val="20"/>
          <w:szCs w:val="20"/>
        </w:rPr>
        <w:t xml:space="preserve"> </w:t>
      </w:r>
      <w:r w:rsidR="00B2789C">
        <w:rPr>
          <w:rFonts w:cs="Times New Roman"/>
          <w:sz w:val="20"/>
          <w:szCs w:val="20"/>
        </w:rPr>
        <w:t>that use the same growing practices that we use</w:t>
      </w:r>
      <w:r w:rsidR="00A54F86" w:rsidRPr="00A137F4">
        <w:rPr>
          <w:rFonts w:cs="Times New Roman"/>
          <w:sz w:val="20"/>
          <w:szCs w:val="20"/>
        </w:rPr>
        <w:t xml:space="preserve">.  This may not be a feasible option </w:t>
      </w:r>
      <w:r w:rsidR="00B01C99" w:rsidRPr="00A137F4">
        <w:rPr>
          <w:rFonts w:cs="Times New Roman"/>
          <w:sz w:val="20"/>
          <w:szCs w:val="20"/>
        </w:rPr>
        <w:t>for all crops because of cost</w:t>
      </w:r>
      <w:r w:rsidR="00A54F86" w:rsidRPr="00A137F4">
        <w:rPr>
          <w:rFonts w:cs="Times New Roman"/>
          <w:sz w:val="20"/>
          <w:szCs w:val="20"/>
        </w:rPr>
        <w:t xml:space="preserve"> or widespread failure.  </w:t>
      </w:r>
    </w:p>
    <w:p w:rsidR="002F6D38" w:rsidRPr="00A137F4" w:rsidRDefault="002F6D38" w:rsidP="00B76FC8">
      <w:pPr>
        <w:rPr>
          <w:rFonts w:cs="Times New Roman"/>
        </w:rPr>
      </w:pPr>
    </w:p>
    <w:p w:rsidR="00B2789C" w:rsidRDefault="00B2789C" w:rsidP="00D86F96">
      <w:pPr>
        <w:pStyle w:val="Heading2"/>
        <w:ind w:left="0"/>
        <w:rPr>
          <w:color w:val="auto"/>
        </w:rPr>
      </w:pPr>
      <w:bookmarkStart w:id="10" w:name="_Toc209146378"/>
    </w:p>
    <w:p w:rsidR="00B2789C" w:rsidRDefault="00B2789C" w:rsidP="00D86F96">
      <w:pPr>
        <w:pStyle w:val="Heading2"/>
        <w:ind w:left="0"/>
        <w:rPr>
          <w:color w:val="auto"/>
        </w:rPr>
      </w:pPr>
    </w:p>
    <w:p w:rsidR="00B2789C" w:rsidRDefault="00B2789C" w:rsidP="00D86F96">
      <w:pPr>
        <w:pStyle w:val="Heading2"/>
        <w:ind w:left="0"/>
        <w:rPr>
          <w:color w:val="auto"/>
        </w:rPr>
      </w:pPr>
    </w:p>
    <w:p w:rsidR="00D86F96" w:rsidRPr="005B1648" w:rsidRDefault="00D86F96" w:rsidP="00D86F96">
      <w:pPr>
        <w:pStyle w:val="Heading2"/>
        <w:ind w:left="0"/>
        <w:rPr>
          <w:color w:val="auto"/>
        </w:rPr>
      </w:pPr>
      <w:r w:rsidRPr="005B1648">
        <w:rPr>
          <w:color w:val="auto"/>
        </w:rPr>
        <w:t>B.  Sharing in the Reward of Crop Surplus</w:t>
      </w:r>
      <w:bookmarkEnd w:id="10"/>
      <w:r w:rsidRPr="005B1648">
        <w:rPr>
          <w:color w:val="auto"/>
        </w:rPr>
        <w:t xml:space="preserve"> </w:t>
      </w:r>
    </w:p>
    <w:p w:rsidR="00D86F96" w:rsidRPr="00A137F4" w:rsidRDefault="00D86F96" w:rsidP="00D86F96">
      <w:pPr>
        <w:contextualSpacing/>
        <w:rPr>
          <w:rFonts w:cs="Times New Roman"/>
          <w:sz w:val="20"/>
          <w:szCs w:val="20"/>
        </w:rPr>
      </w:pPr>
    </w:p>
    <w:p w:rsidR="003034D0" w:rsidRPr="006161E4" w:rsidRDefault="006161E4" w:rsidP="00D86F96">
      <w:pPr>
        <w:rPr>
          <w:rFonts w:cs="Times New Roman"/>
          <w:sz w:val="20"/>
          <w:szCs w:val="20"/>
        </w:rPr>
      </w:pPr>
      <w:r w:rsidRPr="006161E4">
        <w:rPr>
          <w:rFonts w:cs="Times New Roman"/>
          <w:sz w:val="20"/>
          <w:szCs w:val="20"/>
        </w:rPr>
        <w:t>Our</w:t>
      </w:r>
      <w:r w:rsidR="003034D0" w:rsidRPr="006161E4">
        <w:rPr>
          <w:rFonts w:cs="Times New Roman"/>
          <w:sz w:val="20"/>
          <w:szCs w:val="20"/>
        </w:rPr>
        <w:t xml:space="preserve"> farm does not segregate CSA production </w:t>
      </w:r>
      <w:r w:rsidR="00345B68" w:rsidRPr="006161E4">
        <w:rPr>
          <w:rFonts w:cs="Times New Roman"/>
          <w:sz w:val="20"/>
          <w:szCs w:val="20"/>
        </w:rPr>
        <w:t>but does give it top priority</w:t>
      </w:r>
      <w:r w:rsidR="003034D0" w:rsidRPr="006161E4">
        <w:rPr>
          <w:rFonts w:cs="Times New Roman"/>
          <w:sz w:val="20"/>
          <w:szCs w:val="20"/>
        </w:rPr>
        <w:t>:</w:t>
      </w:r>
    </w:p>
    <w:p w:rsidR="00D86F96" w:rsidRPr="00A137F4" w:rsidRDefault="001546C5" w:rsidP="00214B0C">
      <w:pPr>
        <w:rPr>
          <w:rFonts w:cs="Times New Roman"/>
          <w:sz w:val="20"/>
          <w:szCs w:val="20"/>
        </w:rPr>
      </w:pPr>
      <w:r w:rsidRPr="00A137F4">
        <w:rPr>
          <w:rFonts w:cs="Times New Roman"/>
          <w:sz w:val="20"/>
          <w:szCs w:val="20"/>
        </w:rPr>
        <w:t>In addition to our CSA, our</w:t>
      </w:r>
      <w:r w:rsidR="00B2789C">
        <w:rPr>
          <w:rFonts w:cs="Times New Roman"/>
          <w:sz w:val="20"/>
          <w:szCs w:val="20"/>
        </w:rPr>
        <w:t xml:space="preserve"> farm sells to farmers markets and</w:t>
      </w:r>
      <w:r w:rsidRPr="00A137F4">
        <w:rPr>
          <w:rFonts w:cs="Times New Roman"/>
          <w:sz w:val="20"/>
          <w:szCs w:val="20"/>
        </w:rPr>
        <w:t xml:space="preserve"> restaurant</w:t>
      </w:r>
      <w:r w:rsidR="00B2789C">
        <w:rPr>
          <w:rFonts w:cs="Times New Roman"/>
          <w:sz w:val="20"/>
          <w:szCs w:val="20"/>
        </w:rPr>
        <w:t>s</w:t>
      </w:r>
      <w:r w:rsidRPr="00A137F4">
        <w:rPr>
          <w:rFonts w:cs="Times New Roman"/>
          <w:sz w:val="20"/>
          <w:szCs w:val="20"/>
        </w:rPr>
        <w:t xml:space="preserve">.  Although </w:t>
      </w:r>
      <w:r w:rsidR="00214B0C" w:rsidRPr="00A137F4">
        <w:rPr>
          <w:rFonts w:cs="Times New Roman"/>
          <w:sz w:val="20"/>
          <w:szCs w:val="20"/>
        </w:rPr>
        <w:t>production is</w:t>
      </w:r>
      <w:r w:rsidRPr="00A137F4">
        <w:rPr>
          <w:rFonts w:cs="Times New Roman"/>
          <w:sz w:val="20"/>
          <w:szCs w:val="20"/>
        </w:rPr>
        <w:t xml:space="preserve"> not segregated, our CSA receives priority</w:t>
      </w:r>
      <w:r w:rsidR="00D86F96" w:rsidRPr="00A137F4">
        <w:rPr>
          <w:rFonts w:cs="Times New Roman"/>
          <w:sz w:val="20"/>
          <w:szCs w:val="20"/>
        </w:rPr>
        <w:t>.</w:t>
      </w:r>
      <w:r w:rsidRPr="00A137F4">
        <w:rPr>
          <w:rFonts w:cs="Times New Roman"/>
          <w:sz w:val="20"/>
          <w:szCs w:val="20"/>
        </w:rPr>
        <w:t xml:space="preserve"> </w:t>
      </w:r>
      <w:r w:rsidR="00214B0C" w:rsidRPr="00A137F4">
        <w:rPr>
          <w:rFonts w:cs="Times New Roman"/>
          <w:sz w:val="20"/>
          <w:szCs w:val="20"/>
        </w:rPr>
        <w:t>After fill</w:t>
      </w:r>
      <w:r w:rsidR="001B418B" w:rsidRPr="00A137F4">
        <w:rPr>
          <w:rFonts w:cs="Times New Roman"/>
          <w:sz w:val="20"/>
          <w:szCs w:val="20"/>
        </w:rPr>
        <w:t>ing</w:t>
      </w:r>
      <w:r w:rsidR="00214B0C" w:rsidRPr="00A137F4">
        <w:rPr>
          <w:rFonts w:cs="Times New Roman"/>
          <w:sz w:val="20"/>
          <w:szCs w:val="20"/>
        </w:rPr>
        <w:t xml:space="preserve"> our CSA </w:t>
      </w:r>
      <w:r w:rsidR="0032205B">
        <w:rPr>
          <w:rFonts w:cs="Times New Roman"/>
          <w:sz w:val="20"/>
          <w:szCs w:val="20"/>
        </w:rPr>
        <w:t>share</w:t>
      </w:r>
      <w:r w:rsidR="001B418B" w:rsidRPr="00A137F4">
        <w:rPr>
          <w:rFonts w:cs="Times New Roman"/>
          <w:sz w:val="20"/>
          <w:szCs w:val="20"/>
        </w:rPr>
        <w:t xml:space="preserve"> with the week’s harvest first</w:t>
      </w:r>
      <w:r w:rsidR="00214B0C" w:rsidRPr="00A137F4">
        <w:rPr>
          <w:rFonts w:cs="Times New Roman"/>
          <w:sz w:val="20"/>
          <w:szCs w:val="20"/>
        </w:rPr>
        <w:t>, the remainder is sold to our other markets.</w:t>
      </w:r>
    </w:p>
    <w:p w:rsidR="00B9592F" w:rsidRPr="005B1648" w:rsidRDefault="00B9592F" w:rsidP="00B9592F">
      <w:pPr>
        <w:pStyle w:val="Heading1"/>
        <w:rPr>
          <w:rFonts w:cs="Times New Roman"/>
          <w:color w:val="auto"/>
        </w:rPr>
      </w:pPr>
      <w:bookmarkStart w:id="11" w:name="_Toc209146379"/>
      <w:r w:rsidRPr="005B1648">
        <w:rPr>
          <w:rFonts w:cs="Times New Roman"/>
          <w:color w:val="auto"/>
        </w:rPr>
        <w:t xml:space="preserve">Section 3.  Picking Up </w:t>
      </w:r>
      <w:r w:rsidR="0032205B" w:rsidRPr="005B1648">
        <w:rPr>
          <w:rFonts w:cs="Times New Roman"/>
          <w:color w:val="auto"/>
        </w:rPr>
        <w:t>Shares</w:t>
      </w:r>
      <w:bookmarkEnd w:id="11"/>
    </w:p>
    <w:p w:rsidR="00B9592F" w:rsidRPr="00A137F4" w:rsidRDefault="00B9592F" w:rsidP="00B9592F">
      <w:pPr>
        <w:rPr>
          <w:rFonts w:cs="Times New Roman"/>
          <w:sz w:val="20"/>
          <w:szCs w:val="20"/>
        </w:rPr>
      </w:pPr>
    </w:p>
    <w:p w:rsidR="00B9592F" w:rsidRPr="00A137F4" w:rsidRDefault="00B9592F" w:rsidP="00B9592F">
      <w:pPr>
        <w:rPr>
          <w:rFonts w:cs="Times New Roman"/>
          <w:sz w:val="20"/>
          <w:szCs w:val="20"/>
        </w:rPr>
      </w:pPr>
      <w:r w:rsidRPr="00A137F4">
        <w:rPr>
          <w:rFonts w:cs="Times New Roman"/>
          <w:sz w:val="20"/>
          <w:szCs w:val="20"/>
        </w:rPr>
        <w:t xml:space="preserve">You are responsible for picking up your </w:t>
      </w:r>
      <w:r w:rsidR="0032205B">
        <w:rPr>
          <w:rFonts w:cs="Times New Roman"/>
          <w:sz w:val="20"/>
          <w:szCs w:val="20"/>
        </w:rPr>
        <w:t>share</w:t>
      </w:r>
      <w:r w:rsidR="00B2789C">
        <w:rPr>
          <w:rFonts w:cs="Times New Roman"/>
          <w:sz w:val="20"/>
          <w:szCs w:val="20"/>
        </w:rPr>
        <w:t xml:space="preserve"> each week</w:t>
      </w:r>
      <w:r w:rsidRPr="00A137F4">
        <w:rPr>
          <w:rFonts w:cs="Times New Roman"/>
          <w:sz w:val="20"/>
          <w:szCs w:val="20"/>
        </w:rPr>
        <w:t xml:space="preserve"> from your </w:t>
      </w:r>
      <w:r w:rsidR="009224F5" w:rsidRPr="00A137F4">
        <w:rPr>
          <w:rFonts w:cs="Times New Roman"/>
          <w:sz w:val="20"/>
          <w:szCs w:val="20"/>
        </w:rPr>
        <w:t>drop</w:t>
      </w:r>
      <w:r w:rsidRPr="00A137F4">
        <w:rPr>
          <w:rFonts w:cs="Times New Roman"/>
          <w:sz w:val="20"/>
          <w:szCs w:val="20"/>
        </w:rPr>
        <w:t xml:space="preserve"> site.  </w:t>
      </w:r>
      <w:r w:rsidR="00903E64" w:rsidRPr="00A137F4">
        <w:rPr>
          <w:rFonts w:cs="Times New Roman"/>
          <w:sz w:val="20"/>
          <w:szCs w:val="20"/>
        </w:rPr>
        <w:t xml:space="preserve">Place a check mark next to the </w:t>
      </w:r>
      <w:r w:rsidR="009224F5" w:rsidRPr="00A137F4">
        <w:rPr>
          <w:rFonts w:cs="Times New Roman"/>
          <w:sz w:val="20"/>
          <w:szCs w:val="20"/>
        </w:rPr>
        <w:t>drop</w:t>
      </w:r>
      <w:r w:rsidR="00903E64" w:rsidRPr="00A137F4">
        <w:rPr>
          <w:rFonts w:cs="Times New Roman"/>
          <w:sz w:val="20"/>
          <w:szCs w:val="20"/>
        </w:rPr>
        <w:t xml:space="preserve"> site</w:t>
      </w:r>
      <w:r w:rsidRPr="00A137F4">
        <w:rPr>
          <w:rFonts w:cs="Times New Roman"/>
          <w:sz w:val="20"/>
          <w:szCs w:val="20"/>
        </w:rPr>
        <w:t xml:space="preserve"> you would like to use </w:t>
      </w:r>
      <w:r w:rsidR="00FF7600">
        <w:rPr>
          <w:rFonts w:cs="Times New Roman"/>
          <w:sz w:val="20"/>
          <w:szCs w:val="20"/>
        </w:rPr>
        <w:t>from</w:t>
      </w:r>
      <w:r w:rsidR="00903E64" w:rsidRPr="00A137F4">
        <w:rPr>
          <w:rFonts w:cs="Times New Roman"/>
          <w:sz w:val="20"/>
          <w:szCs w:val="20"/>
        </w:rPr>
        <w:t xml:space="preserve"> the list below</w:t>
      </w:r>
      <w:r w:rsidRPr="00A137F4">
        <w:rPr>
          <w:rFonts w:cs="Times New Roman"/>
          <w:sz w:val="20"/>
          <w:szCs w:val="20"/>
        </w:rPr>
        <w:t>.</w:t>
      </w:r>
    </w:p>
    <w:tbl>
      <w:tblPr>
        <w:tblStyle w:val="TableGrid"/>
        <w:tblW w:w="9918" w:type="dxa"/>
        <w:tblInd w:w="-162" w:type="dxa"/>
        <w:tblLayout w:type="fixed"/>
        <w:tblLook w:val="04A0" w:firstRow="1" w:lastRow="0" w:firstColumn="1" w:lastColumn="0" w:noHBand="0" w:noVBand="1"/>
      </w:tblPr>
      <w:tblGrid>
        <w:gridCol w:w="1458"/>
        <w:gridCol w:w="1440"/>
        <w:gridCol w:w="2502"/>
        <w:gridCol w:w="1710"/>
        <w:gridCol w:w="1278"/>
        <w:gridCol w:w="1530"/>
      </w:tblGrid>
      <w:tr w:rsidR="00B9592F" w:rsidRPr="00A137F4" w:rsidTr="00252C6E">
        <w:tc>
          <w:tcPr>
            <w:tcW w:w="1458" w:type="dxa"/>
          </w:tcPr>
          <w:p w:rsidR="00B9592F" w:rsidRPr="00A137F4" w:rsidRDefault="00226270" w:rsidP="00B9592F">
            <w:pPr>
              <w:rPr>
                <w:rFonts w:ascii="Times New Roman" w:hAnsi="Times New Roman" w:cs="Times New Roman"/>
                <w:b/>
                <w:sz w:val="20"/>
                <w:szCs w:val="20"/>
              </w:rPr>
            </w:pPr>
            <w:r w:rsidRPr="00A137F4">
              <w:rPr>
                <w:rFonts w:ascii="Times New Roman" w:hAnsi="Times New Roman" w:cs="Times New Roman"/>
                <w:b/>
                <w:sz w:val="20"/>
                <w:szCs w:val="20"/>
              </w:rPr>
              <w:t xml:space="preserve">CHECK </w:t>
            </w:r>
            <w:r w:rsidR="00B9592F" w:rsidRPr="00A137F4">
              <w:rPr>
                <w:rFonts w:ascii="Times New Roman" w:hAnsi="Times New Roman" w:cs="Times New Roman"/>
                <w:b/>
                <w:sz w:val="20"/>
                <w:szCs w:val="20"/>
              </w:rPr>
              <w:t>YOUR SELECTION</w:t>
            </w:r>
          </w:p>
        </w:tc>
        <w:tc>
          <w:tcPr>
            <w:tcW w:w="1440" w:type="dxa"/>
          </w:tcPr>
          <w:p w:rsidR="00B9592F" w:rsidRPr="00A137F4" w:rsidRDefault="00B9592F" w:rsidP="00226270">
            <w:pPr>
              <w:jc w:val="center"/>
              <w:rPr>
                <w:rFonts w:ascii="Times New Roman" w:hAnsi="Times New Roman" w:cs="Times New Roman"/>
                <w:b/>
                <w:sz w:val="20"/>
                <w:szCs w:val="20"/>
              </w:rPr>
            </w:pPr>
            <w:r w:rsidRPr="00A137F4">
              <w:rPr>
                <w:rFonts w:ascii="Times New Roman" w:hAnsi="Times New Roman" w:cs="Times New Roman"/>
                <w:b/>
                <w:sz w:val="20"/>
                <w:szCs w:val="20"/>
              </w:rPr>
              <w:t>City or Neighborhood</w:t>
            </w:r>
          </w:p>
        </w:tc>
        <w:tc>
          <w:tcPr>
            <w:tcW w:w="2502" w:type="dxa"/>
          </w:tcPr>
          <w:p w:rsidR="00B9592F" w:rsidRPr="00A137F4" w:rsidRDefault="00B9592F" w:rsidP="00226270">
            <w:pPr>
              <w:jc w:val="center"/>
              <w:rPr>
                <w:rFonts w:ascii="Times New Roman" w:hAnsi="Times New Roman" w:cs="Times New Roman"/>
                <w:b/>
                <w:sz w:val="20"/>
                <w:szCs w:val="20"/>
              </w:rPr>
            </w:pPr>
            <w:r w:rsidRPr="00A137F4">
              <w:rPr>
                <w:rFonts w:ascii="Times New Roman" w:hAnsi="Times New Roman" w:cs="Times New Roman"/>
                <w:b/>
                <w:sz w:val="20"/>
                <w:szCs w:val="20"/>
              </w:rPr>
              <w:t>Name of Location, business, homeowner, or organization</w:t>
            </w:r>
          </w:p>
        </w:tc>
        <w:tc>
          <w:tcPr>
            <w:tcW w:w="1710" w:type="dxa"/>
          </w:tcPr>
          <w:p w:rsidR="00B9592F" w:rsidRPr="00A137F4" w:rsidRDefault="00B9592F" w:rsidP="00226270">
            <w:pPr>
              <w:jc w:val="center"/>
              <w:rPr>
                <w:rFonts w:ascii="Times New Roman" w:hAnsi="Times New Roman" w:cs="Times New Roman"/>
                <w:b/>
                <w:sz w:val="20"/>
                <w:szCs w:val="20"/>
              </w:rPr>
            </w:pPr>
            <w:r w:rsidRPr="00A137F4">
              <w:rPr>
                <w:rFonts w:ascii="Times New Roman" w:hAnsi="Times New Roman" w:cs="Times New Roman"/>
                <w:b/>
                <w:sz w:val="20"/>
                <w:szCs w:val="20"/>
              </w:rPr>
              <w:t>Address</w:t>
            </w:r>
          </w:p>
        </w:tc>
        <w:tc>
          <w:tcPr>
            <w:tcW w:w="1278" w:type="dxa"/>
          </w:tcPr>
          <w:p w:rsidR="00B9592F" w:rsidRPr="00A137F4" w:rsidRDefault="00B9592F" w:rsidP="00226270">
            <w:pPr>
              <w:jc w:val="center"/>
              <w:rPr>
                <w:rFonts w:ascii="Times New Roman" w:hAnsi="Times New Roman" w:cs="Times New Roman"/>
                <w:b/>
                <w:sz w:val="20"/>
                <w:szCs w:val="20"/>
              </w:rPr>
            </w:pPr>
            <w:r w:rsidRPr="00A137F4">
              <w:rPr>
                <w:rFonts w:ascii="Times New Roman" w:hAnsi="Times New Roman" w:cs="Times New Roman"/>
                <w:b/>
                <w:sz w:val="20"/>
                <w:szCs w:val="20"/>
              </w:rPr>
              <w:t>Day</w:t>
            </w:r>
          </w:p>
        </w:tc>
        <w:tc>
          <w:tcPr>
            <w:tcW w:w="1530" w:type="dxa"/>
          </w:tcPr>
          <w:p w:rsidR="00B9592F" w:rsidRPr="00A137F4" w:rsidRDefault="00B9592F" w:rsidP="00226270">
            <w:pPr>
              <w:jc w:val="center"/>
              <w:rPr>
                <w:rFonts w:ascii="Times New Roman" w:hAnsi="Times New Roman" w:cs="Times New Roman"/>
                <w:b/>
                <w:sz w:val="20"/>
                <w:szCs w:val="20"/>
              </w:rPr>
            </w:pPr>
            <w:r w:rsidRPr="00A137F4">
              <w:rPr>
                <w:rFonts w:ascii="Times New Roman" w:hAnsi="Times New Roman" w:cs="Times New Roman"/>
                <w:b/>
                <w:sz w:val="20"/>
                <w:szCs w:val="20"/>
              </w:rPr>
              <w:t>Time</w:t>
            </w:r>
          </w:p>
        </w:tc>
      </w:tr>
      <w:tr w:rsidR="00B9592F" w:rsidRPr="00A137F4" w:rsidTr="00252C6E">
        <w:tc>
          <w:tcPr>
            <w:tcW w:w="1458" w:type="dxa"/>
          </w:tcPr>
          <w:p w:rsidR="00B9592F" w:rsidRPr="00A137F4" w:rsidRDefault="00B9592F" w:rsidP="00B9592F">
            <w:pPr>
              <w:rPr>
                <w:rFonts w:ascii="Times New Roman" w:hAnsi="Times New Roman" w:cs="Times New Roman"/>
                <w:sz w:val="20"/>
                <w:szCs w:val="20"/>
              </w:rPr>
            </w:pPr>
          </w:p>
        </w:tc>
        <w:tc>
          <w:tcPr>
            <w:tcW w:w="1440" w:type="dxa"/>
          </w:tcPr>
          <w:p w:rsidR="00B9592F" w:rsidRPr="00A137F4" w:rsidRDefault="00252C6E" w:rsidP="00226270">
            <w:pPr>
              <w:jc w:val="right"/>
              <w:rPr>
                <w:rFonts w:ascii="Times New Roman" w:hAnsi="Times New Roman" w:cs="Times New Roman"/>
                <w:sz w:val="20"/>
                <w:szCs w:val="20"/>
              </w:rPr>
            </w:pPr>
            <w:r>
              <w:rPr>
                <w:rFonts w:ascii="Times New Roman" w:hAnsi="Times New Roman" w:cs="Times New Roman"/>
                <w:sz w:val="20"/>
                <w:szCs w:val="20"/>
              </w:rPr>
              <w:t>Farm Pick Up</w:t>
            </w:r>
          </w:p>
        </w:tc>
        <w:tc>
          <w:tcPr>
            <w:tcW w:w="2502" w:type="dxa"/>
          </w:tcPr>
          <w:p w:rsidR="00B9592F" w:rsidRPr="00A137F4" w:rsidRDefault="00252C6E" w:rsidP="00FF7600">
            <w:pPr>
              <w:jc w:val="right"/>
              <w:rPr>
                <w:rFonts w:ascii="Times New Roman" w:hAnsi="Times New Roman" w:cs="Times New Roman"/>
                <w:sz w:val="20"/>
                <w:szCs w:val="20"/>
              </w:rPr>
            </w:pPr>
            <w:r>
              <w:rPr>
                <w:rFonts w:ascii="Times New Roman" w:hAnsi="Times New Roman" w:cs="Times New Roman"/>
                <w:sz w:val="20"/>
                <w:szCs w:val="20"/>
              </w:rPr>
              <w:t>Back To Natural</w:t>
            </w:r>
          </w:p>
        </w:tc>
        <w:tc>
          <w:tcPr>
            <w:tcW w:w="1710" w:type="dxa"/>
          </w:tcPr>
          <w:p w:rsidR="00B9592F" w:rsidRPr="00A137F4" w:rsidRDefault="00252C6E" w:rsidP="00226270">
            <w:pPr>
              <w:jc w:val="right"/>
              <w:rPr>
                <w:rFonts w:ascii="Times New Roman" w:hAnsi="Times New Roman" w:cs="Times New Roman"/>
                <w:sz w:val="20"/>
                <w:szCs w:val="20"/>
              </w:rPr>
            </w:pPr>
            <w:r>
              <w:rPr>
                <w:rFonts w:ascii="Times New Roman" w:hAnsi="Times New Roman" w:cs="Times New Roman"/>
                <w:sz w:val="20"/>
                <w:szCs w:val="20"/>
              </w:rPr>
              <w:t>126 Cherry St Etna Green, IN</w:t>
            </w:r>
          </w:p>
        </w:tc>
        <w:tc>
          <w:tcPr>
            <w:tcW w:w="1278" w:type="dxa"/>
          </w:tcPr>
          <w:p w:rsidR="00B9592F" w:rsidRPr="00A137F4" w:rsidRDefault="00653597" w:rsidP="00226270">
            <w:pPr>
              <w:jc w:val="right"/>
              <w:rPr>
                <w:rFonts w:ascii="Times New Roman" w:hAnsi="Times New Roman" w:cs="Times New Roman"/>
                <w:sz w:val="20"/>
                <w:szCs w:val="20"/>
              </w:rPr>
            </w:pPr>
            <w:r>
              <w:rPr>
                <w:rFonts w:ascii="Times New Roman" w:hAnsi="Times New Roman" w:cs="Times New Roman"/>
                <w:sz w:val="20"/>
                <w:szCs w:val="20"/>
              </w:rPr>
              <w:t>Thursdays</w:t>
            </w:r>
          </w:p>
        </w:tc>
        <w:tc>
          <w:tcPr>
            <w:tcW w:w="1530" w:type="dxa"/>
          </w:tcPr>
          <w:p w:rsidR="00B9592F" w:rsidRPr="00A137F4" w:rsidRDefault="00653597" w:rsidP="00226270">
            <w:pPr>
              <w:jc w:val="right"/>
              <w:rPr>
                <w:rFonts w:ascii="Times New Roman" w:hAnsi="Times New Roman" w:cs="Times New Roman"/>
                <w:sz w:val="20"/>
                <w:szCs w:val="20"/>
              </w:rPr>
            </w:pPr>
            <w:r>
              <w:rPr>
                <w:rFonts w:ascii="Times New Roman" w:hAnsi="Times New Roman" w:cs="Times New Roman"/>
                <w:sz w:val="20"/>
                <w:szCs w:val="20"/>
              </w:rPr>
              <w:t>3pm – 7pm</w:t>
            </w:r>
            <w:bookmarkStart w:id="12" w:name="_GoBack"/>
            <w:bookmarkEnd w:id="12"/>
          </w:p>
        </w:tc>
      </w:tr>
      <w:tr w:rsidR="00B9592F" w:rsidRPr="00A137F4" w:rsidTr="00252C6E">
        <w:tc>
          <w:tcPr>
            <w:tcW w:w="1458" w:type="dxa"/>
          </w:tcPr>
          <w:p w:rsidR="00B9592F" w:rsidRPr="00A137F4" w:rsidRDefault="00B9592F" w:rsidP="00B9592F">
            <w:pPr>
              <w:rPr>
                <w:rFonts w:ascii="Times New Roman" w:hAnsi="Times New Roman" w:cs="Times New Roman"/>
                <w:sz w:val="20"/>
                <w:szCs w:val="20"/>
              </w:rPr>
            </w:pPr>
          </w:p>
        </w:tc>
        <w:tc>
          <w:tcPr>
            <w:tcW w:w="1440" w:type="dxa"/>
          </w:tcPr>
          <w:p w:rsidR="00B9592F" w:rsidRPr="00A137F4" w:rsidRDefault="00653597" w:rsidP="00226270">
            <w:pPr>
              <w:jc w:val="right"/>
              <w:rPr>
                <w:rFonts w:ascii="Times New Roman" w:hAnsi="Times New Roman" w:cs="Times New Roman"/>
                <w:sz w:val="20"/>
                <w:szCs w:val="20"/>
              </w:rPr>
            </w:pPr>
            <w:r>
              <w:rPr>
                <w:rFonts w:ascii="Times New Roman" w:hAnsi="Times New Roman" w:cs="Times New Roman"/>
                <w:sz w:val="20"/>
                <w:szCs w:val="20"/>
              </w:rPr>
              <w:t>Warsaw</w:t>
            </w:r>
          </w:p>
        </w:tc>
        <w:tc>
          <w:tcPr>
            <w:tcW w:w="2502" w:type="dxa"/>
          </w:tcPr>
          <w:p w:rsidR="00B9592F" w:rsidRPr="00A137F4" w:rsidRDefault="00653597" w:rsidP="00226270">
            <w:pPr>
              <w:jc w:val="right"/>
              <w:rPr>
                <w:rFonts w:ascii="Times New Roman" w:hAnsi="Times New Roman" w:cs="Times New Roman"/>
                <w:sz w:val="20"/>
                <w:szCs w:val="20"/>
              </w:rPr>
            </w:pPr>
            <w:r>
              <w:rPr>
                <w:rFonts w:ascii="Times New Roman" w:hAnsi="Times New Roman" w:cs="Times New Roman"/>
                <w:sz w:val="20"/>
                <w:szCs w:val="20"/>
              </w:rPr>
              <w:t>Glass Doctor Parking Lot</w:t>
            </w:r>
          </w:p>
        </w:tc>
        <w:tc>
          <w:tcPr>
            <w:tcW w:w="1710" w:type="dxa"/>
          </w:tcPr>
          <w:p w:rsidR="00FF7600" w:rsidRPr="00A137F4" w:rsidRDefault="00653597" w:rsidP="00FF7600">
            <w:pPr>
              <w:jc w:val="right"/>
              <w:rPr>
                <w:rFonts w:ascii="Times New Roman" w:hAnsi="Times New Roman" w:cs="Times New Roman"/>
                <w:sz w:val="20"/>
                <w:szCs w:val="20"/>
              </w:rPr>
            </w:pPr>
            <w:r>
              <w:rPr>
                <w:rFonts w:ascii="Times New Roman" w:hAnsi="Times New Roman" w:cs="Times New Roman"/>
                <w:sz w:val="20"/>
                <w:szCs w:val="20"/>
              </w:rPr>
              <w:t>1111 E Winona Ave. Warsaw, IN</w:t>
            </w:r>
          </w:p>
        </w:tc>
        <w:tc>
          <w:tcPr>
            <w:tcW w:w="1278" w:type="dxa"/>
          </w:tcPr>
          <w:p w:rsidR="00B9592F" w:rsidRPr="00A137F4" w:rsidRDefault="00653597" w:rsidP="00226270">
            <w:pPr>
              <w:jc w:val="right"/>
              <w:rPr>
                <w:rFonts w:ascii="Times New Roman" w:hAnsi="Times New Roman" w:cs="Times New Roman"/>
                <w:sz w:val="20"/>
                <w:szCs w:val="20"/>
              </w:rPr>
            </w:pPr>
            <w:r>
              <w:rPr>
                <w:rFonts w:ascii="Times New Roman" w:hAnsi="Times New Roman" w:cs="Times New Roman"/>
                <w:sz w:val="20"/>
                <w:szCs w:val="20"/>
              </w:rPr>
              <w:t>Saturdays</w:t>
            </w:r>
          </w:p>
        </w:tc>
        <w:tc>
          <w:tcPr>
            <w:tcW w:w="1530" w:type="dxa"/>
          </w:tcPr>
          <w:p w:rsidR="00B9592F" w:rsidRPr="00A137F4" w:rsidRDefault="00653597" w:rsidP="00226270">
            <w:pPr>
              <w:jc w:val="right"/>
              <w:rPr>
                <w:rFonts w:ascii="Times New Roman" w:hAnsi="Times New Roman" w:cs="Times New Roman"/>
                <w:sz w:val="20"/>
                <w:szCs w:val="20"/>
              </w:rPr>
            </w:pPr>
            <w:r>
              <w:rPr>
                <w:rFonts w:ascii="Times New Roman" w:hAnsi="Times New Roman" w:cs="Times New Roman"/>
                <w:sz w:val="20"/>
                <w:szCs w:val="20"/>
              </w:rPr>
              <w:t>9am - Noon</w:t>
            </w:r>
          </w:p>
        </w:tc>
      </w:tr>
      <w:tr w:rsidR="00B9592F" w:rsidRPr="00A137F4" w:rsidTr="00252C6E">
        <w:tc>
          <w:tcPr>
            <w:tcW w:w="1458" w:type="dxa"/>
          </w:tcPr>
          <w:p w:rsidR="00B9592F" w:rsidRPr="00A137F4" w:rsidRDefault="00B9592F" w:rsidP="00B9592F">
            <w:pPr>
              <w:rPr>
                <w:rFonts w:ascii="Times New Roman" w:hAnsi="Times New Roman" w:cs="Times New Roman"/>
                <w:sz w:val="20"/>
                <w:szCs w:val="20"/>
              </w:rPr>
            </w:pPr>
          </w:p>
        </w:tc>
        <w:tc>
          <w:tcPr>
            <w:tcW w:w="1440" w:type="dxa"/>
          </w:tcPr>
          <w:p w:rsidR="00B9592F" w:rsidRPr="00A137F4" w:rsidRDefault="003706C8" w:rsidP="00226270">
            <w:pPr>
              <w:jc w:val="right"/>
              <w:rPr>
                <w:rFonts w:ascii="Times New Roman" w:hAnsi="Times New Roman" w:cs="Times New Roman"/>
                <w:sz w:val="20"/>
                <w:szCs w:val="20"/>
              </w:rPr>
            </w:pPr>
            <w:r>
              <w:rPr>
                <w:rFonts w:ascii="Times New Roman" w:hAnsi="Times New Roman" w:cs="Times New Roman"/>
                <w:sz w:val="20"/>
                <w:szCs w:val="20"/>
              </w:rPr>
              <w:t>TBD</w:t>
            </w:r>
          </w:p>
        </w:tc>
        <w:tc>
          <w:tcPr>
            <w:tcW w:w="2502" w:type="dxa"/>
          </w:tcPr>
          <w:p w:rsidR="00B9592F" w:rsidRPr="00A137F4" w:rsidRDefault="00B9592F" w:rsidP="00226270">
            <w:pPr>
              <w:jc w:val="right"/>
              <w:rPr>
                <w:rFonts w:ascii="Times New Roman" w:hAnsi="Times New Roman" w:cs="Times New Roman"/>
                <w:sz w:val="20"/>
                <w:szCs w:val="20"/>
              </w:rPr>
            </w:pPr>
          </w:p>
        </w:tc>
        <w:tc>
          <w:tcPr>
            <w:tcW w:w="1710" w:type="dxa"/>
          </w:tcPr>
          <w:p w:rsidR="002B55FE" w:rsidRPr="00A137F4" w:rsidRDefault="002B55FE" w:rsidP="00252C6E">
            <w:pPr>
              <w:spacing w:line="240" w:lineRule="auto"/>
              <w:jc w:val="right"/>
              <w:rPr>
                <w:rFonts w:ascii="Times New Roman" w:hAnsi="Times New Roman" w:cs="Times New Roman"/>
                <w:sz w:val="20"/>
                <w:szCs w:val="20"/>
              </w:rPr>
            </w:pPr>
          </w:p>
        </w:tc>
        <w:tc>
          <w:tcPr>
            <w:tcW w:w="1278" w:type="dxa"/>
          </w:tcPr>
          <w:p w:rsidR="00B9592F" w:rsidRPr="00A137F4" w:rsidRDefault="00B9592F" w:rsidP="00226270">
            <w:pPr>
              <w:jc w:val="right"/>
              <w:rPr>
                <w:rFonts w:ascii="Times New Roman" w:hAnsi="Times New Roman" w:cs="Times New Roman"/>
                <w:sz w:val="20"/>
                <w:szCs w:val="20"/>
              </w:rPr>
            </w:pPr>
          </w:p>
        </w:tc>
        <w:tc>
          <w:tcPr>
            <w:tcW w:w="1530" w:type="dxa"/>
          </w:tcPr>
          <w:p w:rsidR="00B9592F" w:rsidRPr="00A137F4" w:rsidRDefault="00B9592F" w:rsidP="00226270">
            <w:pPr>
              <w:jc w:val="right"/>
              <w:rPr>
                <w:rFonts w:ascii="Times New Roman" w:hAnsi="Times New Roman" w:cs="Times New Roman"/>
                <w:sz w:val="20"/>
                <w:szCs w:val="20"/>
              </w:rPr>
            </w:pPr>
          </w:p>
        </w:tc>
      </w:tr>
      <w:tr w:rsidR="00B9592F" w:rsidRPr="00A137F4" w:rsidTr="00252C6E">
        <w:tc>
          <w:tcPr>
            <w:tcW w:w="1458" w:type="dxa"/>
          </w:tcPr>
          <w:p w:rsidR="00B9592F" w:rsidRPr="00A137F4" w:rsidRDefault="00B9592F" w:rsidP="00B9592F">
            <w:pPr>
              <w:rPr>
                <w:rFonts w:ascii="Times New Roman" w:hAnsi="Times New Roman" w:cs="Times New Roman"/>
                <w:sz w:val="20"/>
                <w:szCs w:val="20"/>
              </w:rPr>
            </w:pPr>
          </w:p>
        </w:tc>
        <w:tc>
          <w:tcPr>
            <w:tcW w:w="1440" w:type="dxa"/>
          </w:tcPr>
          <w:p w:rsidR="00B9592F" w:rsidRPr="00A137F4" w:rsidRDefault="00B9592F" w:rsidP="00226270">
            <w:pPr>
              <w:jc w:val="right"/>
              <w:rPr>
                <w:rFonts w:ascii="Times New Roman" w:hAnsi="Times New Roman" w:cs="Times New Roman"/>
                <w:sz w:val="20"/>
                <w:szCs w:val="20"/>
              </w:rPr>
            </w:pPr>
          </w:p>
        </w:tc>
        <w:tc>
          <w:tcPr>
            <w:tcW w:w="2502" w:type="dxa"/>
          </w:tcPr>
          <w:p w:rsidR="00B9592F" w:rsidRPr="00A137F4" w:rsidRDefault="00B9592F" w:rsidP="00226270">
            <w:pPr>
              <w:jc w:val="right"/>
              <w:rPr>
                <w:rFonts w:ascii="Times New Roman" w:hAnsi="Times New Roman" w:cs="Times New Roman"/>
                <w:sz w:val="20"/>
                <w:szCs w:val="20"/>
              </w:rPr>
            </w:pPr>
          </w:p>
        </w:tc>
        <w:tc>
          <w:tcPr>
            <w:tcW w:w="1710" w:type="dxa"/>
          </w:tcPr>
          <w:p w:rsidR="00B9592F" w:rsidRPr="00A137F4" w:rsidRDefault="00B9592F" w:rsidP="00226270">
            <w:pPr>
              <w:jc w:val="right"/>
              <w:rPr>
                <w:rFonts w:ascii="Times New Roman" w:hAnsi="Times New Roman" w:cs="Times New Roman"/>
                <w:sz w:val="20"/>
                <w:szCs w:val="20"/>
              </w:rPr>
            </w:pPr>
          </w:p>
        </w:tc>
        <w:tc>
          <w:tcPr>
            <w:tcW w:w="1278" w:type="dxa"/>
          </w:tcPr>
          <w:p w:rsidR="00B9592F" w:rsidRPr="00A137F4" w:rsidRDefault="00B9592F" w:rsidP="00226270">
            <w:pPr>
              <w:jc w:val="right"/>
              <w:rPr>
                <w:rFonts w:ascii="Times New Roman" w:hAnsi="Times New Roman" w:cs="Times New Roman"/>
                <w:sz w:val="20"/>
                <w:szCs w:val="20"/>
              </w:rPr>
            </w:pPr>
          </w:p>
        </w:tc>
        <w:tc>
          <w:tcPr>
            <w:tcW w:w="1530" w:type="dxa"/>
          </w:tcPr>
          <w:p w:rsidR="00B9592F" w:rsidRPr="00A137F4" w:rsidRDefault="00B9592F" w:rsidP="00226270">
            <w:pPr>
              <w:jc w:val="right"/>
              <w:rPr>
                <w:rFonts w:ascii="Times New Roman" w:hAnsi="Times New Roman" w:cs="Times New Roman"/>
                <w:sz w:val="20"/>
                <w:szCs w:val="20"/>
              </w:rPr>
            </w:pPr>
          </w:p>
        </w:tc>
      </w:tr>
    </w:tbl>
    <w:p w:rsidR="00052CBA" w:rsidRPr="00A137F4" w:rsidRDefault="00052CBA" w:rsidP="00B9592F">
      <w:pPr>
        <w:rPr>
          <w:rFonts w:cs="Times New Roman"/>
          <w:sz w:val="20"/>
          <w:szCs w:val="20"/>
        </w:rPr>
      </w:pPr>
    </w:p>
    <w:p w:rsidR="00903E64" w:rsidRPr="00A137F4" w:rsidRDefault="00903E64" w:rsidP="00B9592F">
      <w:pPr>
        <w:rPr>
          <w:rFonts w:cs="Times New Roman"/>
          <w:sz w:val="20"/>
          <w:szCs w:val="20"/>
        </w:rPr>
      </w:pPr>
      <w:r w:rsidRPr="00A137F4">
        <w:rPr>
          <w:rFonts w:cs="Times New Roman"/>
          <w:sz w:val="20"/>
          <w:szCs w:val="20"/>
        </w:rPr>
        <w:t xml:space="preserve">You are responsible for observing our </w:t>
      </w:r>
      <w:r w:rsidR="009224F5" w:rsidRPr="00A137F4">
        <w:rPr>
          <w:rFonts w:cs="Times New Roman"/>
          <w:sz w:val="20"/>
          <w:szCs w:val="20"/>
        </w:rPr>
        <w:t>drop</w:t>
      </w:r>
      <w:r w:rsidRPr="00A137F4">
        <w:rPr>
          <w:rFonts w:cs="Times New Roman"/>
          <w:sz w:val="20"/>
          <w:szCs w:val="20"/>
        </w:rPr>
        <w:t xml:space="preserve"> site rules, which are as follows:</w:t>
      </w:r>
    </w:p>
    <w:p w:rsidR="00903E64" w:rsidRPr="00A137F4" w:rsidRDefault="00903E64" w:rsidP="00903E64">
      <w:pPr>
        <w:pStyle w:val="ListParagraph"/>
        <w:numPr>
          <w:ilvl w:val="0"/>
          <w:numId w:val="13"/>
        </w:numPr>
        <w:rPr>
          <w:rFonts w:cs="Times New Roman"/>
          <w:sz w:val="20"/>
          <w:szCs w:val="20"/>
        </w:rPr>
      </w:pPr>
      <w:r w:rsidRPr="00A137F4">
        <w:rPr>
          <w:rFonts w:cs="Times New Roman"/>
          <w:sz w:val="20"/>
          <w:szCs w:val="20"/>
        </w:rPr>
        <w:t xml:space="preserve">Return </w:t>
      </w:r>
      <w:r w:rsidR="00CE7D34" w:rsidRPr="00A137F4">
        <w:rPr>
          <w:rFonts w:cs="Times New Roman"/>
          <w:sz w:val="20"/>
          <w:szCs w:val="20"/>
        </w:rPr>
        <w:t>last week’s</w:t>
      </w:r>
      <w:r w:rsidR="00B2789C">
        <w:rPr>
          <w:rFonts w:cs="Times New Roman"/>
          <w:sz w:val="20"/>
          <w:szCs w:val="20"/>
        </w:rPr>
        <w:t xml:space="preserve"> basket</w:t>
      </w:r>
      <w:r w:rsidRPr="00A137F4">
        <w:rPr>
          <w:rFonts w:cs="Times New Roman"/>
          <w:sz w:val="20"/>
          <w:szCs w:val="20"/>
        </w:rPr>
        <w:t xml:space="preserve"> </w:t>
      </w:r>
      <w:r w:rsidR="00CE7D34" w:rsidRPr="00A137F4">
        <w:rPr>
          <w:rFonts w:cs="Times New Roman"/>
          <w:sz w:val="20"/>
          <w:szCs w:val="20"/>
        </w:rPr>
        <w:t>every</w:t>
      </w:r>
      <w:r w:rsidR="00B2789C">
        <w:rPr>
          <w:rFonts w:cs="Times New Roman"/>
          <w:sz w:val="20"/>
          <w:szCs w:val="20"/>
        </w:rPr>
        <w:t xml:space="preserve"> week.</w:t>
      </w:r>
    </w:p>
    <w:p w:rsidR="00903E64" w:rsidRPr="00A137F4" w:rsidRDefault="00903E64" w:rsidP="00903E64">
      <w:pPr>
        <w:pStyle w:val="ListParagraph"/>
        <w:numPr>
          <w:ilvl w:val="0"/>
          <w:numId w:val="13"/>
        </w:numPr>
        <w:rPr>
          <w:rFonts w:cs="Times New Roman"/>
          <w:sz w:val="20"/>
          <w:szCs w:val="20"/>
        </w:rPr>
      </w:pPr>
      <w:r w:rsidRPr="00A137F4">
        <w:rPr>
          <w:rFonts w:cs="Times New Roman"/>
          <w:sz w:val="20"/>
          <w:szCs w:val="20"/>
        </w:rPr>
        <w:t xml:space="preserve">Pick up your </w:t>
      </w:r>
      <w:r w:rsidR="0032205B">
        <w:rPr>
          <w:rFonts w:cs="Times New Roman"/>
          <w:sz w:val="20"/>
          <w:szCs w:val="20"/>
        </w:rPr>
        <w:t>share</w:t>
      </w:r>
      <w:r w:rsidRPr="00A137F4">
        <w:rPr>
          <w:rFonts w:cs="Times New Roman"/>
          <w:sz w:val="20"/>
          <w:szCs w:val="20"/>
        </w:rPr>
        <w:t xml:space="preserve"> within the timeframe stated. </w:t>
      </w:r>
      <w:r w:rsidR="00791BFE" w:rsidRPr="00A137F4">
        <w:rPr>
          <w:rFonts w:cs="Times New Roman"/>
          <w:sz w:val="20"/>
          <w:szCs w:val="20"/>
        </w:rPr>
        <w:t>Although we deliver high-quality produce to the site, it will decline quickly if not picked up in time.</w:t>
      </w:r>
    </w:p>
    <w:p w:rsidR="00791BFE" w:rsidRPr="00A137F4" w:rsidRDefault="00903E64" w:rsidP="00903E64">
      <w:pPr>
        <w:pStyle w:val="ListParagraph"/>
        <w:numPr>
          <w:ilvl w:val="0"/>
          <w:numId w:val="13"/>
        </w:numPr>
        <w:rPr>
          <w:rFonts w:cs="Times New Roman"/>
          <w:sz w:val="20"/>
          <w:szCs w:val="20"/>
        </w:rPr>
      </w:pPr>
      <w:r w:rsidRPr="00A137F4">
        <w:rPr>
          <w:rFonts w:cs="Times New Roman"/>
          <w:sz w:val="20"/>
          <w:szCs w:val="20"/>
        </w:rPr>
        <w:t xml:space="preserve">Be respectful of our </w:t>
      </w:r>
      <w:r w:rsidR="009224F5" w:rsidRPr="00A137F4">
        <w:rPr>
          <w:rFonts w:cs="Times New Roman"/>
          <w:sz w:val="20"/>
          <w:szCs w:val="20"/>
        </w:rPr>
        <w:t>drop</w:t>
      </w:r>
      <w:r w:rsidRPr="00A137F4">
        <w:rPr>
          <w:rFonts w:cs="Times New Roman"/>
          <w:sz w:val="20"/>
          <w:szCs w:val="20"/>
        </w:rPr>
        <w:t xml:space="preserve"> site hosts’ property.</w:t>
      </w:r>
    </w:p>
    <w:p w:rsidR="00903E64" w:rsidRPr="00A137F4" w:rsidRDefault="00791BFE" w:rsidP="00903E64">
      <w:pPr>
        <w:pStyle w:val="ListParagraph"/>
        <w:numPr>
          <w:ilvl w:val="0"/>
          <w:numId w:val="13"/>
        </w:numPr>
        <w:rPr>
          <w:rFonts w:cs="Times New Roman"/>
          <w:sz w:val="20"/>
          <w:szCs w:val="20"/>
        </w:rPr>
      </w:pPr>
      <w:r w:rsidRPr="00A137F4">
        <w:rPr>
          <w:rFonts w:cs="Times New Roman"/>
          <w:sz w:val="20"/>
          <w:szCs w:val="20"/>
        </w:rPr>
        <w:t xml:space="preserve">Follow additional rules posted at your </w:t>
      </w:r>
      <w:r w:rsidR="009224F5" w:rsidRPr="00A137F4">
        <w:rPr>
          <w:rFonts w:cs="Times New Roman"/>
          <w:sz w:val="20"/>
          <w:szCs w:val="20"/>
        </w:rPr>
        <w:t>drop</w:t>
      </w:r>
      <w:r w:rsidRPr="00A137F4">
        <w:rPr>
          <w:rFonts w:cs="Times New Roman"/>
          <w:sz w:val="20"/>
          <w:szCs w:val="20"/>
        </w:rPr>
        <w:t xml:space="preserve"> site </w:t>
      </w:r>
      <w:r w:rsidR="001D357F" w:rsidRPr="00A137F4">
        <w:rPr>
          <w:rFonts w:cs="Times New Roman"/>
          <w:sz w:val="20"/>
          <w:szCs w:val="20"/>
        </w:rPr>
        <w:t xml:space="preserve">regarding </w:t>
      </w:r>
      <w:r w:rsidRPr="00A137F4">
        <w:rPr>
          <w:rFonts w:cs="Times New Roman"/>
          <w:sz w:val="20"/>
          <w:szCs w:val="20"/>
        </w:rPr>
        <w:t>parking/use of certain entrances</w:t>
      </w:r>
      <w:r w:rsidR="00B2789C">
        <w:rPr>
          <w:rFonts w:cs="Times New Roman"/>
          <w:sz w:val="20"/>
          <w:szCs w:val="20"/>
        </w:rPr>
        <w:t>/baskets</w:t>
      </w:r>
      <w:r w:rsidRPr="00A137F4">
        <w:rPr>
          <w:rFonts w:cs="Times New Roman"/>
          <w:sz w:val="20"/>
          <w:szCs w:val="20"/>
        </w:rPr>
        <w:t>.</w:t>
      </w:r>
      <w:r w:rsidR="00903E64" w:rsidRPr="00A137F4">
        <w:rPr>
          <w:rFonts w:cs="Times New Roman"/>
          <w:sz w:val="20"/>
          <w:szCs w:val="20"/>
        </w:rPr>
        <w:t xml:space="preserve"> </w:t>
      </w:r>
    </w:p>
    <w:p w:rsidR="00653251" w:rsidRDefault="00B9592F" w:rsidP="00B9592F">
      <w:pPr>
        <w:rPr>
          <w:rFonts w:cs="Times New Roman"/>
          <w:noProof/>
        </w:rPr>
      </w:pPr>
      <w:r w:rsidRPr="00A137F4">
        <w:rPr>
          <w:rFonts w:cs="Times New Roman"/>
          <w:sz w:val="20"/>
          <w:szCs w:val="20"/>
        </w:rPr>
        <w:t xml:space="preserve">If you cannot pick-up your </w:t>
      </w:r>
      <w:r w:rsidR="0032205B">
        <w:rPr>
          <w:rFonts w:cs="Times New Roman"/>
          <w:sz w:val="20"/>
          <w:szCs w:val="20"/>
        </w:rPr>
        <w:t>share</w:t>
      </w:r>
      <w:r w:rsidRPr="00A137F4">
        <w:rPr>
          <w:rFonts w:cs="Times New Roman"/>
          <w:sz w:val="20"/>
          <w:szCs w:val="20"/>
        </w:rPr>
        <w:t xml:space="preserve">, you </w:t>
      </w:r>
      <w:r w:rsidR="00903E64" w:rsidRPr="00A137F4">
        <w:rPr>
          <w:rFonts w:cs="Times New Roman"/>
          <w:sz w:val="20"/>
          <w:szCs w:val="20"/>
        </w:rPr>
        <w:t>must</w:t>
      </w:r>
      <w:r w:rsidRPr="00A137F4">
        <w:rPr>
          <w:rFonts w:cs="Times New Roman"/>
          <w:sz w:val="20"/>
          <w:szCs w:val="20"/>
        </w:rPr>
        <w:t xml:space="preserve"> arrange for someone else to pick it up for you</w:t>
      </w:r>
      <w:r w:rsidR="00903E64" w:rsidRPr="00A137F4">
        <w:rPr>
          <w:rFonts w:cs="Times New Roman"/>
          <w:sz w:val="20"/>
          <w:szCs w:val="20"/>
        </w:rPr>
        <w:t xml:space="preserve">. You are responsible for explaining the </w:t>
      </w:r>
      <w:r w:rsidR="00FF7600" w:rsidRPr="00A137F4">
        <w:rPr>
          <w:rFonts w:cs="Times New Roman"/>
          <w:sz w:val="20"/>
          <w:szCs w:val="20"/>
        </w:rPr>
        <w:t>pick-up</w:t>
      </w:r>
      <w:r w:rsidR="00903E64" w:rsidRPr="00A137F4">
        <w:rPr>
          <w:rFonts w:cs="Times New Roman"/>
          <w:sz w:val="20"/>
          <w:szCs w:val="20"/>
        </w:rPr>
        <w:t xml:space="preserve"> </w:t>
      </w:r>
      <w:r w:rsidR="009224F5" w:rsidRPr="00A137F4">
        <w:rPr>
          <w:rFonts w:cs="Times New Roman"/>
          <w:sz w:val="20"/>
          <w:szCs w:val="20"/>
        </w:rPr>
        <w:t xml:space="preserve">location and </w:t>
      </w:r>
      <w:r w:rsidR="00903E64" w:rsidRPr="00A137F4">
        <w:rPr>
          <w:rFonts w:cs="Times New Roman"/>
          <w:sz w:val="20"/>
          <w:szCs w:val="20"/>
        </w:rPr>
        <w:t>procedures to</w:t>
      </w:r>
      <w:r w:rsidR="00B2789C">
        <w:rPr>
          <w:rFonts w:cs="Times New Roman"/>
          <w:sz w:val="20"/>
          <w:szCs w:val="20"/>
        </w:rPr>
        <w:t xml:space="preserve"> your substitute.</w:t>
      </w:r>
      <w:r w:rsidR="00052CBA" w:rsidRPr="00A137F4">
        <w:rPr>
          <w:rFonts w:cs="Times New Roman"/>
          <w:sz w:val="20"/>
          <w:szCs w:val="20"/>
        </w:rPr>
        <w:t xml:space="preserve"> </w:t>
      </w:r>
      <w:r w:rsidR="00653251" w:rsidRPr="00A137F4">
        <w:rPr>
          <w:rFonts w:cs="Times New Roman"/>
          <w:sz w:val="20"/>
          <w:szCs w:val="20"/>
        </w:rPr>
        <w:t xml:space="preserve">If you wish to change your drop site, </w:t>
      </w:r>
      <w:r w:rsidR="00B2789C">
        <w:rPr>
          <w:rFonts w:cs="Times New Roman"/>
          <w:sz w:val="20"/>
          <w:szCs w:val="20"/>
        </w:rPr>
        <w:t>you must call or email us with you new drop site 7 days prior to the change</w:t>
      </w:r>
      <w:r w:rsidR="00653251" w:rsidRPr="00A137F4">
        <w:rPr>
          <w:rFonts w:cs="Times New Roman"/>
          <w:sz w:val="20"/>
          <w:szCs w:val="20"/>
        </w:rPr>
        <w:t xml:space="preserve">. </w:t>
      </w:r>
      <w:r w:rsidR="0032205B">
        <w:rPr>
          <w:rFonts w:cs="Times New Roman"/>
          <w:sz w:val="20"/>
          <w:szCs w:val="20"/>
        </w:rPr>
        <w:t>Shares</w:t>
      </w:r>
      <w:r w:rsidRPr="00A137F4">
        <w:rPr>
          <w:rFonts w:cs="Times New Roman"/>
          <w:sz w:val="20"/>
          <w:szCs w:val="20"/>
        </w:rPr>
        <w:t xml:space="preserve"> that are not </w:t>
      </w:r>
      <w:r w:rsidR="00791BFE" w:rsidRPr="00A137F4">
        <w:rPr>
          <w:rFonts w:cs="Times New Roman"/>
          <w:sz w:val="20"/>
          <w:szCs w:val="20"/>
        </w:rPr>
        <w:t>retrieved</w:t>
      </w:r>
      <w:r w:rsidRPr="00A137F4">
        <w:rPr>
          <w:rFonts w:cs="Times New Roman"/>
          <w:sz w:val="20"/>
          <w:szCs w:val="20"/>
        </w:rPr>
        <w:t xml:space="preserve"> </w:t>
      </w:r>
      <w:r w:rsidR="009224F5" w:rsidRPr="00A137F4">
        <w:rPr>
          <w:rFonts w:cs="Times New Roman"/>
          <w:sz w:val="20"/>
          <w:szCs w:val="20"/>
        </w:rPr>
        <w:t xml:space="preserve">within the </w:t>
      </w:r>
      <w:r w:rsidR="00FF7600" w:rsidRPr="00A137F4">
        <w:rPr>
          <w:rFonts w:cs="Times New Roman"/>
          <w:sz w:val="20"/>
          <w:szCs w:val="20"/>
        </w:rPr>
        <w:t>pick-up</w:t>
      </w:r>
      <w:r w:rsidR="009224F5" w:rsidRPr="00A137F4">
        <w:rPr>
          <w:rFonts w:cs="Times New Roman"/>
          <w:sz w:val="20"/>
          <w:szCs w:val="20"/>
        </w:rPr>
        <w:t xml:space="preserve"> time</w:t>
      </w:r>
      <w:r w:rsidR="00791BFE" w:rsidRPr="00A137F4">
        <w:rPr>
          <w:rFonts w:cs="Times New Roman"/>
          <w:sz w:val="20"/>
          <w:szCs w:val="20"/>
        </w:rPr>
        <w:t xml:space="preserve"> </w:t>
      </w:r>
      <w:r w:rsidR="00B2789C">
        <w:rPr>
          <w:rFonts w:cs="Times New Roman"/>
          <w:sz w:val="20"/>
          <w:szCs w:val="20"/>
        </w:rPr>
        <w:t>will be donated to a food pantry or sold at the farmers market</w:t>
      </w:r>
      <w:r w:rsidRPr="00A137F4">
        <w:rPr>
          <w:rFonts w:cs="Times New Roman"/>
          <w:sz w:val="20"/>
          <w:szCs w:val="20"/>
        </w:rPr>
        <w:t>.</w:t>
      </w:r>
      <w:r w:rsidR="00653251" w:rsidRPr="00A137F4">
        <w:rPr>
          <w:rFonts w:cs="Times New Roman"/>
          <w:noProof/>
        </w:rPr>
        <w:t xml:space="preserve"> </w:t>
      </w:r>
    </w:p>
    <w:p w:rsidR="00766C6A" w:rsidRPr="00766C6A" w:rsidRDefault="00766C6A" w:rsidP="00B9592F">
      <w:pPr>
        <w:rPr>
          <w:rFonts w:cs="Times New Roman"/>
          <w:noProof/>
          <w:sz w:val="20"/>
          <w:szCs w:val="20"/>
        </w:rPr>
      </w:pPr>
      <w:r w:rsidRPr="00766C6A">
        <w:rPr>
          <w:rFonts w:cs="Times New Roman"/>
          <w:noProof/>
          <w:sz w:val="20"/>
          <w:szCs w:val="20"/>
        </w:rPr>
        <w:lastRenderedPageBreak/>
        <w:t>We take the</w:t>
      </w:r>
      <w:r w:rsidR="00B2789C">
        <w:rPr>
          <w:rFonts w:cs="Times New Roman"/>
          <w:noProof/>
          <w:sz w:val="20"/>
          <w:szCs w:val="20"/>
        </w:rPr>
        <w:t xml:space="preserve"> safety of your food seriously. </w:t>
      </w:r>
      <w:r w:rsidR="00F63593">
        <w:rPr>
          <w:rFonts w:cs="Times New Roman"/>
          <w:noProof/>
          <w:sz w:val="20"/>
          <w:szCs w:val="20"/>
        </w:rPr>
        <w:t xml:space="preserve"> For your added protection, </w:t>
      </w:r>
      <w:r w:rsidRPr="00766C6A">
        <w:rPr>
          <w:rFonts w:cs="Times New Roman"/>
          <w:noProof/>
          <w:sz w:val="20"/>
          <w:szCs w:val="20"/>
        </w:rPr>
        <w:t>wash all produce before eating</w:t>
      </w:r>
      <w:r w:rsidR="00F63593">
        <w:rPr>
          <w:rFonts w:cs="Times New Roman"/>
          <w:noProof/>
          <w:sz w:val="20"/>
          <w:szCs w:val="20"/>
        </w:rPr>
        <w:t xml:space="preserve"> and put frozen products in the freezer as soon as possible</w:t>
      </w:r>
      <w:r w:rsidRPr="00766C6A">
        <w:rPr>
          <w:rFonts w:cs="Times New Roman"/>
          <w:noProof/>
          <w:sz w:val="20"/>
          <w:szCs w:val="20"/>
        </w:rPr>
        <w:t>.</w:t>
      </w:r>
    </w:p>
    <w:p w:rsidR="00CE7D34" w:rsidRPr="005B1648" w:rsidRDefault="00CE7D34" w:rsidP="00CE7D34">
      <w:pPr>
        <w:pStyle w:val="Heading1"/>
        <w:rPr>
          <w:rFonts w:cs="Times New Roman"/>
          <w:color w:val="auto"/>
        </w:rPr>
      </w:pPr>
      <w:bookmarkStart w:id="13" w:name="_Toc209146380"/>
      <w:r w:rsidRPr="005B1648">
        <w:rPr>
          <w:rFonts w:cs="Times New Roman"/>
          <w:color w:val="auto"/>
        </w:rPr>
        <w:t>Section 4.  Member Fees</w:t>
      </w:r>
      <w:bookmarkEnd w:id="13"/>
    </w:p>
    <w:p w:rsidR="00CE7D34" w:rsidRPr="00A137F4" w:rsidRDefault="00CE7D34" w:rsidP="00CE7D34">
      <w:pPr>
        <w:contextualSpacing/>
        <w:rPr>
          <w:rFonts w:cs="Times New Roman"/>
          <w:sz w:val="20"/>
          <w:szCs w:val="20"/>
        </w:rPr>
      </w:pPr>
    </w:p>
    <w:p w:rsidR="00226270" w:rsidRPr="00A137F4" w:rsidRDefault="001D357F" w:rsidP="00CE7D34">
      <w:pPr>
        <w:contextualSpacing/>
        <w:rPr>
          <w:rFonts w:cs="Times New Roman"/>
          <w:sz w:val="20"/>
          <w:szCs w:val="20"/>
        </w:rPr>
      </w:pPr>
      <w:r w:rsidRPr="00A137F4">
        <w:rPr>
          <w:rFonts w:cs="Times New Roman"/>
          <w:sz w:val="20"/>
          <w:szCs w:val="20"/>
        </w:rPr>
        <w:t>By selling membership in advance of the growing season, CSA</w:t>
      </w:r>
      <w:r w:rsidR="00CE7D34" w:rsidRPr="00A137F4">
        <w:rPr>
          <w:rFonts w:cs="Times New Roman"/>
          <w:sz w:val="20"/>
          <w:szCs w:val="20"/>
        </w:rPr>
        <w:t xml:space="preserve"> reduces the burden of up-front costs for the farmer</w:t>
      </w:r>
      <w:r w:rsidRPr="00A137F4">
        <w:rPr>
          <w:rFonts w:cs="Times New Roman"/>
          <w:sz w:val="20"/>
          <w:szCs w:val="20"/>
        </w:rPr>
        <w:t>.</w:t>
      </w:r>
      <w:r w:rsidR="00CE7D34" w:rsidRPr="00A137F4">
        <w:rPr>
          <w:rFonts w:cs="Times New Roman"/>
          <w:sz w:val="20"/>
          <w:szCs w:val="20"/>
        </w:rPr>
        <w:t xml:space="preserve"> </w:t>
      </w:r>
      <w:r w:rsidRPr="00A137F4">
        <w:rPr>
          <w:rFonts w:cs="Times New Roman"/>
          <w:sz w:val="20"/>
          <w:szCs w:val="20"/>
        </w:rPr>
        <w:t>Your membership fees provide us</w:t>
      </w:r>
      <w:r w:rsidR="00CE7D34" w:rsidRPr="00A137F4">
        <w:rPr>
          <w:rFonts w:cs="Times New Roman"/>
          <w:sz w:val="20"/>
          <w:szCs w:val="20"/>
        </w:rPr>
        <w:t xml:space="preserve"> with money to purchase seed and equipm</w:t>
      </w:r>
      <w:r w:rsidRPr="00A137F4">
        <w:rPr>
          <w:rFonts w:cs="Times New Roman"/>
          <w:sz w:val="20"/>
          <w:szCs w:val="20"/>
        </w:rPr>
        <w:t>ent before the season starts</w:t>
      </w:r>
      <w:r w:rsidR="005D794E" w:rsidRPr="00A137F4">
        <w:rPr>
          <w:rFonts w:cs="Times New Roman"/>
          <w:sz w:val="20"/>
          <w:szCs w:val="20"/>
        </w:rPr>
        <w:t>, and we appreciate your commitment</w:t>
      </w:r>
      <w:r w:rsidRPr="00A137F4">
        <w:rPr>
          <w:rFonts w:cs="Times New Roman"/>
          <w:sz w:val="20"/>
          <w:szCs w:val="20"/>
        </w:rPr>
        <w:t>.</w:t>
      </w:r>
      <w:r w:rsidR="00865646" w:rsidRPr="00A137F4">
        <w:rPr>
          <w:rFonts w:cs="Times New Roman"/>
          <w:sz w:val="20"/>
          <w:szCs w:val="20"/>
        </w:rPr>
        <w:t xml:space="preserve"> Place a check mark next to the share type you would like from the list below.</w:t>
      </w:r>
    </w:p>
    <w:p w:rsidR="00865646" w:rsidRPr="00A137F4" w:rsidRDefault="00865646" w:rsidP="00CE7D34">
      <w:pPr>
        <w:contextualSpacing/>
        <w:rPr>
          <w:rFonts w:cs="Times New Roman"/>
          <w:sz w:val="20"/>
          <w:szCs w:val="20"/>
        </w:rPr>
      </w:pPr>
    </w:p>
    <w:tbl>
      <w:tblPr>
        <w:tblStyle w:val="TableGrid"/>
        <w:tblW w:w="11138" w:type="dxa"/>
        <w:tblInd w:w="-860" w:type="dxa"/>
        <w:tblLayout w:type="fixed"/>
        <w:tblLook w:val="04A0" w:firstRow="1" w:lastRow="0" w:firstColumn="1" w:lastColumn="0" w:noHBand="0" w:noVBand="1"/>
      </w:tblPr>
      <w:tblGrid>
        <w:gridCol w:w="1621"/>
        <w:gridCol w:w="1621"/>
        <w:gridCol w:w="1712"/>
        <w:gridCol w:w="1982"/>
        <w:gridCol w:w="1772"/>
        <w:gridCol w:w="210"/>
        <w:gridCol w:w="60"/>
        <w:gridCol w:w="2115"/>
        <w:gridCol w:w="45"/>
      </w:tblGrid>
      <w:tr w:rsidR="004D4E8C" w:rsidRPr="00A137F4" w:rsidTr="004D4E8C">
        <w:trPr>
          <w:gridAfter w:val="1"/>
          <w:wAfter w:w="45" w:type="dxa"/>
          <w:trHeight w:val="746"/>
        </w:trPr>
        <w:tc>
          <w:tcPr>
            <w:tcW w:w="1621" w:type="dxa"/>
          </w:tcPr>
          <w:p w:rsidR="004D4E8C" w:rsidRPr="00A137F4" w:rsidRDefault="004D4E8C" w:rsidP="00865646">
            <w:pPr>
              <w:rPr>
                <w:rFonts w:ascii="Times New Roman" w:hAnsi="Times New Roman" w:cs="Times New Roman"/>
                <w:b/>
                <w:sz w:val="20"/>
                <w:szCs w:val="20"/>
              </w:rPr>
            </w:pPr>
            <w:r w:rsidRPr="00A137F4">
              <w:rPr>
                <w:rFonts w:ascii="Times New Roman" w:hAnsi="Times New Roman" w:cs="Times New Roman"/>
                <w:b/>
                <w:sz w:val="20"/>
                <w:szCs w:val="20"/>
              </w:rPr>
              <w:t>CHECK YOUR SELECTION</w:t>
            </w:r>
          </w:p>
        </w:tc>
        <w:tc>
          <w:tcPr>
            <w:tcW w:w="1621" w:type="dxa"/>
          </w:tcPr>
          <w:p w:rsidR="004D4E8C" w:rsidRPr="00A137F4" w:rsidRDefault="004D4E8C" w:rsidP="00865646">
            <w:pPr>
              <w:jc w:val="right"/>
              <w:rPr>
                <w:rFonts w:ascii="Times New Roman" w:hAnsi="Times New Roman" w:cs="Times New Roman"/>
                <w:b/>
                <w:sz w:val="20"/>
                <w:szCs w:val="20"/>
              </w:rPr>
            </w:pPr>
            <w:r w:rsidRPr="00A137F4">
              <w:rPr>
                <w:rFonts w:ascii="Times New Roman" w:hAnsi="Times New Roman" w:cs="Times New Roman"/>
                <w:b/>
                <w:sz w:val="20"/>
                <w:szCs w:val="20"/>
              </w:rPr>
              <w:t>Share Type</w:t>
            </w:r>
          </w:p>
        </w:tc>
        <w:tc>
          <w:tcPr>
            <w:tcW w:w="1712" w:type="dxa"/>
          </w:tcPr>
          <w:p w:rsidR="004D4E8C" w:rsidRPr="00A137F4" w:rsidRDefault="004D4E8C" w:rsidP="00865646">
            <w:pPr>
              <w:jc w:val="right"/>
              <w:rPr>
                <w:rFonts w:ascii="Times New Roman" w:hAnsi="Times New Roman" w:cs="Times New Roman"/>
                <w:b/>
                <w:sz w:val="20"/>
                <w:szCs w:val="20"/>
              </w:rPr>
            </w:pPr>
            <w:r w:rsidRPr="00A137F4">
              <w:rPr>
                <w:rFonts w:ascii="Times New Roman" w:hAnsi="Times New Roman" w:cs="Times New Roman"/>
                <w:b/>
                <w:sz w:val="20"/>
                <w:szCs w:val="20"/>
              </w:rPr>
              <w:t>Share Size</w:t>
            </w:r>
          </w:p>
        </w:tc>
        <w:tc>
          <w:tcPr>
            <w:tcW w:w="1982" w:type="dxa"/>
          </w:tcPr>
          <w:p w:rsidR="004D4E8C" w:rsidRDefault="004D4E8C" w:rsidP="00865646">
            <w:pPr>
              <w:jc w:val="right"/>
              <w:rPr>
                <w:rFonts w:ascii="Times New Roman" w:hAnsi="Times New Roman" w:cs="Times New Roman"/>
                <w:b/>
                <w:sz w:val="20"/>
                <w:szCs w:val="20"/>
              </w:rPr>
            </w:pPr>
            <w:r w:rsidRPr="004D4E8C">
              <w:rPr>
                <w:rFonts w:ascii="Times New Roman" w:hAnsi="Times New Roman" w:cs="Times New Roman"/>
                <w:b/>
                <w:sz w:val="20"/>
                <w:szCs w:val="20"/>
              </w:rPr>
              <w:t>Price if postmarked before 3/15/2015</w:t>
            </w:r>
          </w:p>
          <w:p w:rsidR="00330443" w:rsidRPr="004D4E8C" w:rsidRDefault="00330443" w:rsidP="00865646">
            <w:pPr>
              <w:jc w:val="right"/>
              <w:rPr>
                <w:rFonts w:ascii="Times New Roman" w:hAnsi="Times New Roman" w:cs="Times New Roman"/>
                <w:b/>
                <w:sz w:val="20"/>
                <w:szCs w:val="20"/>
              </w:rPr>
            </w:pPr>
            <w:r>
              <w:rPr>
                <w:rFonts w:ascii="Times New Roman" w:hAnsi="Times New Roman" w:cs="Times New Roman"/>
                <w:b/>
                <w:sz w:val="20"/>
                <w:szCs w:val="20"/>
              </w:rPr>
              <w:t>10% Discount</w:t>
            </w:r>
          </w:p>
        </w:tc>
        <w:tc>
          <w:tcPr>
            <w:tcW w:w="1982" w:type="dxa"/>
            <w:gridSpan w:val="2"/>
          </w:tcPr>
          <w:p w:rsidR="00330443" w:rsidRDefault="004D4E8C" w:rsidP="00330443">
            <w:pPr>
              <w:jc w:val="right"/>
              <w:rPr>
                <w:rFonts w:ascii="Times New Roman" w:hAnsi="Times New Roman" w:cs="Times New Roman"/>
                <w:b/>
                <w:sz w:val="20"/>
                <w:szCs w:val="20"/>
              </w:rPr>
            </w:pPr>
            <w:r w:rsidRPr="00A137F4">
              <w:rPr>
                <w:rFonts w:ascii="Times New Roman" w:hAnsi="Times New Roman" w:cs="Times New Roman"/>
                <w:b/>
                <w:sz w:val="20"/>
                <w:szCs w:val="20"/>
              </w:rPr>
              <w:t xml:space="preserve">Price if postmarked before </w:t>
            </w:r>
            <w:r>
              <w:rPr>
                <w:rFonts w:ascii="Times New Roman" w:hAnsi="Times New Roman" w:cs="Times New Roman"/>
                <w:b/>
                <w:sz w:val="20"/>
                <w:szCs w:val="20"/>
              </w:rPr>
              <w:t>4/15/2015</w:t>
            </w:r>
            <w:r w:rsidR="00330443">
              <w:rPr>
                <w:rFonts w:ascii="Times New Roman" w:hAnsi="Times New Roman" w:cs="Times New Roman"/>
                <w:b/>
                <w:sz w:val="20"/>
                <w:szCs w:val="20"/>
              </w:rPr>
              <w:t xml:space="preserve"> </w:t>
            </w:r>
          </w:p>
          <w:p w:rsidR="00330443" w:rsidRPr="00A137F4" w:rsidRDefault="00330443" w:rsidP="00330443">
            <w:pPr>
              <w:jc w:val="right"/>
              <w:rPr>
                <w:rFonts w:ascii="Times New Roman" w:hAnsi="Times New Roman" w:cs="Times New Roman"/>
                <w:b/>
                <w:sz w:val="20"/>
                <w:szCs w:val="20"/>
              </w:rPr>
            </w:pPr>
            <w:r>
              <w:rPr>
                <w:rFonts w:ascii="Times New Roman" w:hAnsi="Times New Roman" w:cs="Times New Roman"/>
                <w:b/>
                <w:sz w:val="20"/>
                <w:szCs w:val="20"/>
              </w:rPr>
              <w:t>5% Discount</w:t>
            </w:r>
          </w:p>
        </w:tc>
        <w:tc>
          <w:tcPr>
            <w:tcW w:w="2175" w:type="dxa"/>
            <w:gridSpan w:val="2"/>
          </w:tcPr>
          <w:p w:rsidR="004D4E8C" w:rsidRDefault="004D4E8C" w:rsidP="004D4E8C">
            <w:pPr>
              <w:jc w:val="right"/>
              <w:rPr>
                <w:rFonts w:ascii="Times New Roman" w:hAnsi="Times New Roman" w:cs="Times New Roman"/>
                <w:b/>
                <w:sz w:val="20"/>
                <w:szCs w:val="20"/>
              </w:rPr>
            </w:pPr>
            <w:r w:rsidRPr="00A137F4">
              <w:rPr>
                <w:rFonts w:ascii="Times New Roman" w:hAnsi="Times New Roman" w:cs="Times New Roman"/>
                <w:b/>
                <w:sz w:val="20"/>
                <w:szCs w:val="20"/>
              </w:rPr>
              <w:t xml:space="preserve">Price if postmarked after </w:t>
            </w:r>
            <w:r>
              <w:rPr>
                <w:rFonts w:ascii="Times New Roman" w:hAnsi="Times New Roman" w:cs="Times New Roman"/>
                <w:b/>
                <w:sz w:val="20"/>
                <w:szCs w:val="20"/>
              </w:rPr>
              <w:t>4/15/2015</w:t>
            </w:r>
          </w:p>
          <w:p w:rsidR="00330443" w:rsidRPr="00A137F4" w:rsidRDefault="00330443" w:rsidP="004D4E8C">
            <w:pPr>
              <w:jc w:val="right"/>
              <w:rPr>
                <w:rFonts w:ascii="Times New Roman" w:hAnsi="Times New Roman" w:cs="Times New Roman"/>
                <w:b/>
                <w:sz w:val="20"/>
                <w:szCs w:val="20"/>
              </w:rPr>
            </w:pPr>
            <w:r>
              <w:rPr>
                <w:rFonts w:ascii="Times New Roman" w:hAnsi="Times New Roman" w:cs="Times New Roman"/>
                <w:b/>
                <w:sz w:val="20"/>
                <w:szCs w:val="20"/>
              </w:rPr>
              <w:t>Full Price</w:t>
            </w:r>
          </w:p>
        </w:tc>
      </w:tr>
      <w:tr w:rsidR="004D4E8C" w:rsidRPr="00A137F4" w:rsidTr="004D4E8C">
        <w:trPr>
          <w:gridAfter w:val="1"/>
          <w:wAfter w:w="45" w:type="dxa"/>
          <w:trHeight w:val="220"/>
        </w:trPr>
        <w:tc>
          <w:tcPr>
            <w:tcW w:w="1621" w:type="dxa"/>
          </w:tcPr>
          <w:p w:rsidR="004D4E8C" w:rsidRPr="00A137F4" w:rsidRDefault="004D4E8C" w:rsidP="00865646">
            <w:pPr>
              <w:rPr>
                <w:rFonts w:ascii="Times New Roman" w:hAnsi="Times New Roman" w:cs="Times New Roman"/>
                <w:sz w:val="20"/>
                <w:szCs w:val="20"/>
              </w:rPr>
            </w:pPr>
          </w:p>
        </w:tc>
        <w:tc>
          <w:tcPr>
            <w:tcW w:w="1621" w:type="dxa"/>
          </w:tcPr>
          <w:p w:rsidR="004D4E8C" w:rsidRPr="00A137F4" w:rsidRDefault="004D4E8C" w:rsidP="00865646">
            <w:pPr>
              <w:jc w:val="right"/>
              <w:rPr>
                <w:rFonts w:ascii="Times New Roman" w:hAnsi="Times New Roman" w:cs="Times New Roman"/>
                <w:sz w:val="20"/>
                <w:szCs w:val="20"/>
              </w:rPr>
            </w:pPr>
            <w:r w:rsidRPr="00A137F4">
              <w:rPr>
                <w:rFonts w:ascii="Times New Roman" w:hAnsi="Times New Roman" w:cs="Times New Roman"/>
                <w:sz w:val="20"/>
                <w:szCs w:val="20"/>
              </w:rPr>
              <w:t>Vegetable</w:t>
            </w:r>
          </w:p>
        </w:tc>
        <w:tc>
          <w:tcPr>
            <w:tcW w:w="1712" w:type="dxa"/>
          </w:tcPr>
          <w:p w:rsidR="004D4E8C" w:rsidRPr="00A137F4" w:rsidRDefault="00330443" w:rsidP="00865646">
            <w:pPr>
              <w:jc w:val="right"/>
              <w:rPr>
                <w:rFonts w:ascii="Times New Roman" w:hAnsi="Times New Roman" w:cs="Times New Roman"/>
                <w:sz w:val="20"/>
                <w:szCs w:val="20"/>
              </w:rPr>
            </w:pPr>
            <w:r>
              <w:rPr>
                <w:rFonts w:ascii="Times New Roman" w:hAnsi="Times New Roman" w:cs="Times New Roman"/>
                <w:sz w:val="20"/>
                <w:szCs w:val="20"/>
              </w:rPr>
              <w:t xml:space="preserve">Half </w:t>
            </w:r>
            <w:r w:rsidR="004D4E8C">
              <w:rPr>
                <w:rFonts w:ascii="Times New Roman" w:hAnsi="Times New Roman" w:cs="Times New Roman"/>
                <w:sz w:val="20"/>
                <w:szCs w:val="20"/>
              </w:rPr>
              <w:t xml:space="preserve"> </w:t>
            </w:r>
            <w:r w:rsidR="004D4E8C" w:rsidRPr="00A137F4">
              <w:rPr>
                <w:rFonts w:ascii="Times New Roman" w:hAnsi="Times New Roman" w:cs="Times New Roman"/>
                <w:sz w:val="20"/>
                <w:szCs w:val="20"/>
              </w:rPr>
              <w:t>Share</w:t>
            </w:r>
          </w:p>
        </w:tc>
        <w:tc>
          <w:tcPr>
            <w:tcW w:w="1982" w:type="dxa"/>
          </w:tcPr>
          <w:p w:rsidR="004D4E8C" w:rsidRPr="00A137F4" w:rsidRDefault="004D4E8C" w:rsidP="00330443">
            <w:pPr>
              <w:jc w:val="right"/>
              <w:rPr>
                <w:rFonts w:cs="Times New Roman"/>
                <w:sz w:val="20"/>
                <w:szCs w:val="20"/>
              </w:rPr>
            </w:pPr>
            <w:r>
              <w:rPr>
                <w:rFonts w:cs="Times New Roman"/>
                <w:sz w:val="20"/>
                <w:szCs w:val="20"/>
              </w:rPr>
              <w:t>$</w:t>
            </w:r>
            <w:r w:rsidR="00330443">
              <w:rPr>
                <w:rFonts w:cs="Times New Roman"/>
                <w:sz w:val="20"/>
                <w:szCs w:val="20"/>
              </w:rPr>
              <w:t>297</w:t>
            </w:r>
            <w:r>
              <w:rPr>
                <w:rFonts w:cs="Times New Roman"/>
                <w:sz w:val="20"/>
                <w:szCs w:val="20"/>
              </w:rPr>
              <w:t>.00</w:t>
            </w:r>
          </w:p>
        </w:tc>
        <w:tc>
          <w:tcPr>
            <w:tcW w:w="1982" w:type="dxa"/>
            <w:gridSpan w:val="2"/>
          </w:tcPr>
          <w:p w:rsidR="004D4E8C" w:rsidRPr="004D4E8C" w:rsidRDefault="004D4E8C" w:rsidP="00330443">
            <w:pPr>
              <w:jc w:val="right"/>
              <w:rPr>
                <w:rFonts w:cs="Times New Roman"/>
                <w:sz w:val="20"/>
                <w:szCs w:val="20"/>
              </w:rPr>
            </w:pPr>
            <w:r w:rsidRPr="004D4E8C">
              <w:rPr>
                <w:rFonts w:cs="Times New Roman"/>
                <w:sz w:val="20"/>
                <w:szCs w:val="20"/>
              </w:rPr>
              <w:t>$</w:t>
            </w:r>
            <w:r w:rsidR="00330443">
              <w:rPr>
                <w:rFonts w:cs="Times New Roman"/>
                <w:sz w:val="20"/>
                <w:szCs w:val="20"/>
              </w:rPr>
              <w:t>313</w:t>
            </w:r>
            <w:r w:rsidRPr="004D4E8C">
              <w:rPr>
                <w:rFonts w:cs="Times New Roman"/>
                <w:sz w:val="20"/>
                <w:szCs w:val="20"/>
              </w:rPr>
              <w:t>.50</w:t>
            </w:r>
          </w:p>
        </w:tc>
        <w:tc>
          <w:tcPr>
            <w:tcW w:w="2175" w:type="dxa"/>
            <w:gridSpan w:val="2"/>
          </w:tcPr>
          <w:p w:rsidR="004D4E8C" w:rsidRPr="004D4E8C" w:rsidRDefault="004D4E8C" w:rsidP="00330443">
            <w:pPr>
              <w:jc w:val="right"/>
              <w:rPr>
                <w:rFonts w:cs="Times New Roman"/>
                <w:sz w:val="20"/>
                <w:szCs w:val="20"/>
              </w:rPr>
            </w:pPr>
            <w:r>
              <w:rPr>
                <w:rFonts w:cs="Times New Roman"/>
                <w:sz w:val="20"/>
                <w:szCs w:val="20"/>
              </w:rPr>
              <w:t xml:space="preserve">              </w:t>
            </w:r>
            <w:r w:rsidR="00330443">
              <w:rPr>
                <w:rFonts w:cs="Times New Roman"/>
                <w:sz w:val="20"/>
                <w:szCs w:val="20"/>
              </w:rPr>
              <w:t>$15</w:t>
            </w:r>
            <w:r w:rsidRPr="004D4E8C">
              <w:rPr>
                <w:rFonts w:cs="Times New Roman"/>
                <w:sz w:val="20"/>
                <w:szCs w:val="20"/>
              </w:rPr>
              <w:t xml:space="preserve"> x 22 weeks </w:t>
            </w:r>
            <w:r>
              <w:rPr>
                <w:rFonts w:cs="Times New Roman"/>
                <w:sz w:val="20"/>
                <w:szCs w:val="20"/>
              </w:rPr>
              <w:t xml:space="preserve">     </w:t>
            </w:r>
            <w:r w:rsidRPr="004D4E8C">
              <w:rPr>
                <w:rFonts w:cs="Times New Roman"/>
                <w:sz w:val="20"/>
                <w:szCs w:val="20"/>
              </w:rPr>
              <w:t>$</w:t>
            </w:r>
            <w:r w:rsidR="00330443">
              <w:rPr>
                <w:rFonts w:cs="Times New Roman"/>
                <w:sz w:val="20"/>
                <w:szCs w:val="20"/>
              </w:rPr>
              <w:t>33</w:t>
            </w:r>
            <w:r w:rsidRPr="004D4E8C">
              <w:rPr>
                <w:rFonts w:cs="Times New Roman"/>
                <w:sz w:val="20"/>
                <w:szCs w:val="20"/>
              </w:rPr>
              <w:t>0.00</w:t>
            </w:r>
          </w:p>
        </w:tc>
      </w:tr>
      <w:tr w:rsidR="004D4E8C" w:rsidRPr="00A137F4" w:rsidTr="004D4E8C">
        <w:trPr>
          <w:gridAfter w:val="1"/>
          <w:wAfter w:w="45" w:type="dxa"/>
          <w:trHeight w:val="284"/>
        </w:trPr>
        <w:tc>
          <w:tcPr>
            <w:tcW w:w="1621" w:type="dxa"/>
          </w:tcPr>
          <w:p w:rsidR="004D4E8C" w:rsidRPr="00A137F4" w:rsidRDefault="004D4E8C" w:rsidP="00865646">
            <w:pPr>
              <w:rPr>
                <w:rFonts w:ascii="Times New Roman" w:hAnsi="Times New Roman" w:cs="Times New Roman"/>
                <w:sz w:val="20"/>
                <w:szCs w:val="20"/>
              </w:rPr>
            </w:pPr>
            <w:r>
              <w:rPr>
                <w:rFonts w:ascii="Times New Roman" w:hAnsi="Times New Roman" w:cs="Times New Roman"/>
                <w:sz w:val="20"/>
                <w:szCs w:val="20"/>
              </w:rPr>
              <w:t xml:space="preserve"> </w:t>
            </w:r>
          </w:p>
        </w:tc>
        <w:tc>
          <w:tcPr>
            <w:tcW w:w="1621" w:type="dxa"/>
          </w:tcPr>
          <w:p w:rsidR="004D4E8C" w:rsidRPr="00A137F4" w:rsidRDefault="004D4E8C" w:rsidP="00865646">
            <w:pPr>
              <w:jc w:val="right"/>
              <w:rPr>
                <w:rFonts w:ascii="Times New Roman" w:hAnsi="Times New Roman" w:cs="Times New Roman"/>
                <w:sz w:val="20"/>
                <w:szCs w:val="20"/>
              </w:rPr>
            </w:pPr>
            <w:r w:rsidRPr="00A137F4">
              <w:rPr>
                <w:rFonts w:ascii="Times New Roman" w:hAnsi="Times New Roman" w:cs="Times New Roman"/>
                <w:sz w:val="20"/>
                <w:szCs w:val="20"/>
              </w:rPr>
              <w:t>Vegetable</w:t>
            </w:r>
          </w:p>
        </w:tc>
        <w:tc>
          <w:tcPr>
            <w:tcW w:w="1712" w:type="dxa"/>
          </w:tcPr>
          <w:p w:rsidR="004D4E8C" w:rsidRPr="00A137F4" w:rsidRDefault="00330443" w:rsidP="00865646">
            <w:pPr>
              <w:jc w:val="right"/>
              <w:rPr>
                <w:rFonts w:ascii="Times New Roman" w:hAnsi="Times New Roman" w:cs="Times New Roman"/>
                <w:sz w:val="20"/>
                <w:szCs w:val="20"/>
              </w:rPr>
            </w:pPr>
            <w:r>
              <w:rPr>
                <w:rFonts w:ascii="Times New Roman" w:hAnsi="Times New Roman" w:cs="Times New Roman"/>
                <w:sz w:val="20"/>
                <w:szCs w:val="20"/>
              </w:rPr>
              <w:t>Every Other Week Half</w:t>
            </w:r>
            <w:r w:rsidR="004D4E8C" w:rsidRPr="00A137F4">
              <w:rPr>
                <w:rFonts w:ascii="Times New Roman" w:hAnsi="Times New Roman" w:cs="Times New Roman"/>
                <w:sz w:val="20"/>
                <w:szCs w:val="20"/>
              </w:rPr>
              <w:t xml:space="preserve"> Share</w:t>
            </w:r>
          </w:p>
        </w:tc>
        <w:tc>
          <w:tcPr>
            <w:tcW w:w="1982" w:type="dxa"/>
          </w:tcPr>
          <w:p w:rsidR="004D4E8C" w:rsidRPr="00A137F4" w:rsidRDefault="004D4E8C" w:rsidP="00330443">
            <w:pPr>
              <w:jc w:val="right"/>
              <w:rPr>
                <w:rFonts w:cs="Times New Roman"/>
                <w:sz w:val="20"/>
                <w:szCs w:val="20"/>
              </w:rPr>
            </w:pPr>
            <w:r>
              <w:rPr>
                <w:rFonts w:cs="Times New Roman"/>
                <w:sz w:val="20"/>
                <w:szCs w:val="20"/>
              </w:rPr>
              <w:t>$</w:t>
            </w:r>
            <w:r w:rsidR="00330443">
              <w:rPr>
                <w:rFonts w:cs="Times New Roman"/>
                <w:sz w:val="20"/>
                <w:szCs w:val="20"/>
              </w:rPr>
              <w:t>148.50</w:t>
            </w:r>
          </w:p>
        </w:tc>
        <w:tc>
          <w:tcPr>
            <w:tcW w:w="1982" w:type="dxa"/>
            <w:gridSpan w:val="2"/>
          </w:tcPr>
          <w:p w:rsidR="004D4E8C" w:rsidRPr="004D4E8C" w:rsidRDefault="004D4E8C" w:rsidP="00330443">
            <w:pPr>
              <w:jc w:val="right"/>
              <w:rPr>
                <w:rFonts w:cs="Times New Roman"/>
                <w:sz w:val="20"/>
                <w:szCs w:val="20"/>
              </w:rPr>
            </w:pPr>
            <w:r w:rsidRPr="004D4E8C">
              <w:rPr>
                <w:rFonts w:cs="Times New Roman"/>
                <w:sz w:val="20"/>
                <w:szCs w:val="20"/>
              </w:rPr>
              <w:t>$</w:t>
            </w:r>
            <w:r w:rsidR="00330443">
              <w:rPr>
                <w:rFonts w:cs="Times New Roman"/>
                <w:sz w:val="20"/>
                <w:szCs w:val="20"/>
              </w:rPr>
              <w:t>156</w:t>
            </w:r>
            <w:r w:rsidR="00D52648">
              <w:rPr>
                <w:rFonts w:cs="Times New Roman"/>
                <w:sz w:val="20"/>
                <w:szCs w:val="20"/>
              </w:rPr>
              <w:t>.</w:t>
            </w:r>
            <w:r w:rsidR="00330443">
              <w:rPr>
                <w:rFonts w:cs="Times New Roman"/>
                <w:sz w:val="20"/>
                <w:szCs w:val="20"/>
              </w:rPr>
              <w:t>75</w:t>
            </w:r>
          </w:p>
        </w:tc>
        <w:tc>
          <w:tcPr>
            <w:tcW w:w="2175" w:type="dxa"/>
            <w:gridSpan w:val="2"/>
          </w:tcPr>
          <w:p w:rsidR="004D4E8C" w:rsidRPr="004D4E8C" w:rsidRDefault="00330443" w:rsidP="00330443">
            <w:pPr>
              <w:jc w:val="right"/>
              <w:rPr>
                <w:rFonts w:cs="Times New Roman"/>
                <w:sz w:val="20"/>
                <w:szCs w:val="20"/>
              </w:rPr>
            </w:pPr>
            <w:r>
              <w:rPr>
                <w:rFonts w:cs="Times New Roman"/>
                <w:sz w:val="20"/>
                <w:szCs w:val="20"/>
              </w:rPr>
              <w:t>$15</w:t>
            </w:r>
            <w:r w:rsidR="004D4E8C" w:rsidRPr="004D4E8C">
              <w:rPr>
                <w:rFonts w:cs="Times New Roman"/>
                <w:sz w:val="20"/>
                <w:szCs w:val="20"/>
              </w:rPr>
              <w:t xml:space="preserve"> x </w:t>
            </w:r>
            <w:r>
              <w:rPr>
                <w:rFonts w:cs="Times New Roman"/>
                <w:sz w:val="20"/>
                <w:szCs w:val="20"/>
              </w:rPr>
              <w:t>11</w:t>
            </w:r>
            <w:r w:rsidR="004D4E8C" w:rsidRPr="004D4E8C">
              <w:rPr>
                <w:rFonts w:cs="Times New Roman"/>
                <w:sz w:val="20"/>
                <w:szCs w:val="20"/>
              </w:rPr>
              <w:t xml:space="preserve"> weeks $</w:t>
            </w:r>
            <w:r>
              <w:rPr>
                <w:rFonts w:cs="Times New Roman"/>
                <w:sz w:val="20"/>
                <w:szCs w:val="20"/>
              </w:rPr>
              <w:t>165</w:t>
            </w:r>
            <w:r w:rsidR="004D4E8C" w:rsidRPr="004D4E8C">
              <w:rPr>
                <w:rFonts w:cs="Times New Roman"/>
                <w:sz w:val="20"/>
                <w:szCs w:val="20"/>
              </w:rPr>
              <w:t>.00</w:t>
            </w:r>
          </w:p>
        </w:tc>
      </w:tr>
      <w:tr w:rsidR="004D4E8C" w:rsidRPr="00A137F4" w:rsidTr="004D4E8C">
        <w:trPr>
          <w:gridAfter w:val="1"/>
          <w:wAfter w:w="45" w:type="dxa"/>
          <w:trHeight w:val="470"/>
        </w:trPr>
        <w:tc>
          <w:tcPr>
            <w:tcW w:w="1621" w:type="dxa"/>
          </w:tcPr>
          <w:p w:rsidR="004D4E8C" w:rsidRPr="00A137F4" w:rsidRDefault="004D4E8C" w:rsidP="00865646">
            <w:pPr>
              <w:rPr>
                <w:rFonts w:ascii="Times New Roman" w:hAnsi="Times New Roman" w:cs="Times New Roman"/>
                <w:sz w:val="20"/>
                <w:szCs w:val="20"/>
              </w:rPr>
            </w:pPr>
          </w:p>
        </w:tc>
        <w:tc>
          <w:tcPr>
            <w:tcW w:w="1621" w:type="dxa"/>
          </w:tcPr>
          <w:p w:rsidR="004D4E8C" w:rsidRPr="00A137F4" w:rsidRDefault="004D4E8C" w:rsidP="00865646">
            <w:pPr>
              <w:jc w:val="right"/>
              <w:rPr>
                <w:rFonts w:ascii="Times New Roman" w:hAnsi="Times New Roman" w:cs="Times New Roman"/>
                <w:sz w:val="20"/>
                <w:szCs w:val="20"/>
              </w:rPr>
            </w:pPr>
            <w:r>
              <w:rPr>
                <w:rFonts w:ascii="Times New Roman" w:hAnsi="Times New Roman" w:cs="Times New Roman"/>
                <w:sz w:val="20"/>
                <w:szCs w:val="20"/>
              </w:rPr>
              <w:t>Vegetable</w:t>
            </w:r>
          </w:p>
        </w:tc>
        <w:tc>
          <w:tcPr>
            <w:tcW w:w="1712" w:type="dxa"/>
          </w:tcPr>
          <w:p w:rsidR="004D4E8C" w:rsidRPr="00A137F4" w:rsidRDefault="004D4E8C" w:rsidP="00330443">
            <w:pPr>
              <w:jc w:val="right"/>
              <w:rPr>
                <w:rFonts w:ascii="Times New Roman" w:hAnsi="Times New Roman" w:cs="Times New Roman"/>
                <w:sz w:val="20"/>
                <w:szCs w:val="20"/>
              </w:rPr>
            </w:pPr>
            <w:r>
              <w:rPr>
                <w:rFonts w:ascii="Times New Roman" w:hAnsi="Times New Roman" w:cs="Times New Roman"/>
                <w:sz w:val="20"/>
                <w:szCs w:val="20"/>
              </w:rPr>
              <w:t>F</w:t>
            </w:r>
            <w:r w:rsidR="00330443">
              <w:rPr>
                <w:rFonts w:ascii="Times New Roman" w:hAnsi="Times New Roman" w:cs="Times New Roman"/>
                <w:sz w:val="20"/>
                <w:szCs w:val="20"/>
              </w:rPr>
              <w:t xml:space="preserve">ull </w:t>
            </w:r>
            <w:r>
              <w:rPr>
                <w:rFonts w:ascii="Times New Roman" w:hAnsi="Times New Roman" w:cs="Times New Roman"/>
                <w:sz w:val="20"/>
                <w:szCs w:val="20"/>
              </w:rPr>
              <w:t xml:space="preserve"> Share</w:t>
            </w:r>
          </w:p>
        </w:tc>
        <w:tc>
          <w:tcPr>
            <w:tcW w:w="1982" w:type="dxa"/>
          </w:tcPr>
          <w:p w:rsidR="004D4E8C" w:rsidRPr="00A137F4" w:rsidRDefault="004D4E8C" w:rsidP="00330443">
            <w:pPr>
              <w:jc w:val="right"/>
              <w:rPr>
                <w:rFonts w:cs="Times New Roman"/>
                <w:sz w:val="20"/>
                <w:szCs w:val="20"/>
              </w:rPr>
            </w:pPr>
            <w:r>
              <w:rPr>
                <w:rFonts w:cs="Times New Roman"/>
                <w:sz w:val="20"/>
                <w:szCs w:val="20"/>
              </w:rPr>
              <w:t>$</w:t>
            </w:r>
            <w:r w:rsidR="00330443">
              <w:rPr>
                <w:rFonts w:cs="Times New Roman"/>
                <w:sz w:val="20"/>
                <w:szCs w:val="20"/>
              </w:rPr>
              <w:t>495.00</w:t>
            </w:r>
          </w:p>
        </w:tc>
        <w:tc>
          <w:tcPr>
            <w:tcW w:w="1982" w:type="dxa"/>
            <w:gridSpan w:val="2"/>
          </w:tcPr>
          <w:p w:rsidR="004D4E8C" w:rsidRPr="004D4E8C" w:rsidRDefault="004D4E8C" w:rsidP="00330443">
            <w:pPr>
              <w:jc w:val="right"/>
              <w:rPr>
                <w:rFonts w:cs="Times New Roman"/>
                <w:sz w:val="20"/>
                <w:szCs w:val="20"/>
              </w:rPr>
            </w:pPr>
            <w:r w:rsidRPr="004D4E8C">
              <w:rPr>
                <w:rFonts w:cs="Times New Roman"/>
                <w:sz w:val="20"/>
                <w:szCs w:val="20"/>
              </w:rPr>
              <w:t>$</w:t>
            </w:r>
            <w:r w:rsidR="00330443">
              <w:rPr>
                <w:rFonts w:cs="Times New Roman"/>
                <w:sz w:val="20"/>
                <w:szCs w:val="20"/>
              </w:rPr>
              <w:t>522.50</w:t>
            </w:r>
          </w:p>
        </w:tc>
        <w:tc>
          <w:tcPr>
            <w:tcW w:w="2175" w:type="dxa"/>
            <w:gridSpan w:val="2"/>
          </w:tcPr>
          <w:p w:rsidR="004D4E8C" w:rsidRPr="004D4E8C" w:rsidRDefault="00D52648" w:rsidP="00330443">
            <w:pPr>
              <w:jc w:val="right"/>
              <w:rPr>
                <w:rFonts w:cs="Times New Roman"/>
                <w:sz w:val="20"/>
                <w:szCs w:val="20"/>
              </w:rPr>
            </w:pPr>
            <w:r>
              <w:rPr>
                <w:rFonts w:cs="Times New Roman"/>
                <w:sz w:val="20"/>
                <w:szCs w:val="20"/>
              </w:rPr>
              <w:t>$</w:t>
            </w:r>
            <w:r w:rsidR="00330443">
              <w:rPr>
                <w:rFonts w:cs="Times New Roman"/>
                <w:sz w:val="20"/>
                <w:szCs w:val="20"/>
              </w:rPr>
              <w:t>25</w:t>
            </w:r>
            <w:r>
              <w:rPr>
                <w:rFonts w:cs="Times New Roman"/>
                <w:sz w:val="20"/>
                <w:szCs w:val="20"/>
              </w:rPr>
              <w:t xml:space="preserve"> x 22 weeks $</w:t>
            </w:r>
            <w:r w:rsidR="00330443">
              <w:rPr>
                <w:rFonts w:cs="Times New Roman"/>
                <w:sz w:val="20"/>
                <w:szCs w:val="20"/>
              </w:rPr>
              <w:t>550</w:t>
            </w:r>
            <w:r w:rsidR="004D4E8C" w:rsidRPr="004D4E8C">
              <w:rPr>
                <w:rFonts w:cs="Times New Roman"/>
                <w:sz w:val="20"/>
                <w:szCs w:val="20"/>
              </w:rPr>
              <w:t>.00</w:t>
            </w:r>
          </w:p>
        </w:tc>
      </w:tr>
      <w:tr w:rsidR="004D4E8C" w:rsidRPr="00A137F4" w:rsidTr="004D4E8C">
        <w:trPr>
          <w:gridAfter w:val="1"/>
          <w:wAfter w:w="45" w:type="dxa"/>
          <w:trHeight w:val="470"/>
        </w:trPr>
        <w:tc>
          <w:tcPr>
            <w:tcW w:w="1621" w:type="dxa"/>
          </w:tcPr>
          <w:p w:rsidR="004D4E8C" w:rsidRPr="00A137F4" w:rsidRDefault="004D4E8C" w:rsidP="00865646">
            <w:pPr>
              <w:rPr>
                <w:rFonts w:ascii="Times New Roman" w:hAnsi="Times New Roman" w:cs="Times New Roman"/>
                <w:sz w:val="20"/>
                <w:szCs w:val="20"/>
              </w:rPr>
            </w:pPr>
          </w:p>
        </w:tc>
        <w:tc>
          <w:tcPr>
            <w:tcW w:w="1621" w:type="dxa"/>
          </w:tcPr>
          <w:p w:rsidR="004D4E8C" w:rsidRPr="00A137F4" w:rsidRDefault="00330443" w:rsidP="004D4E8C">
            <w:pPr>
              <w:jc w:val="right"/>
              <w:rPr>
                <w:rFonts w:ascii="Times New Roman" w:hAnsi="Times New Roman" w:cs="Times New Roman"/>
                <w:sz w:val="20"/>
                <w:szCs w:val="20"/>
              </w:rPr>
            </w:pPr>
            <w:r>
              <w:rPr>
                <w:rFonts w:ascii="Times New Roman" w:hAnsi="Times New Roman" w:cs="Times New Roman"/>
                <w:sz w:val="20"/>
                <w:szCs w:val="20"/>
              </w:rPr>
              <w:t>Vegetable</w:t>
            </w:r>
          </w:p>
        </w:tc>
        <w:tc>
          <w:tcPr>
            <w:tcW w:w="1712" w:type="dxa"/>
          </w:tcPr>
          <w:p w:rsidR="004D4E8C" w:rsidRPr="00A137F4" w:rsidRDefault="00330443" w:rsidP="004D4E8C">
            <w:pPr>
              <w:jc w:val="right"/>
              <w:rPr>
                <w:rFonts w:ascii="Times New Roman" w:hAnsi="Times New Roman" w:cs="Times New Roman"/>
                <w:sz w:val="20"/>
                <w:szCs w:val="20"/>
              </w:rPr>
            </w:pPr>
            <w:r>
              <w:rPr>
                <w:rFonts w:ascii="Times New Roman" w:hAnsi="Times New Roman" w:cs="Times New Roman"/>
                <w:sz w:val="20"/>
                <w:szCs w:val="20"/>
              </w:rPr>
              <w:t>Every Other Week Full Share</w:t>
            </w:r>
          </w:p>
        </w:tc>
        <w:tc>
          <w:tcPr>
            <w:tcW w:w="1982" w:type="dxa"/>
          </w:tcPr>
          <w:p w:rsidR="004D4E8C" w:rsidRPr="00A137F4" w:rsidRDefault="004D4E8C" w:rsidP="00330443">
            <w:pPr>
              <w:jc w:val="right"/>
              <w:rPr>
                <w:rFonts w:cs="Times New Roman"/>
                <w:sz w:val="20"/>
                <w:szCs w:val="20"/>
              </w:rPr>
            </w:pPr>
            <w:r>
              <w:rPr>
                <w:rFonts w:cs="Times New Roman"/>
                <w:sz w:val="20"/>
                <w:szCs w:val="20"/>
              </w:rPr>
              <w:t>$</w:t>
            </w:r>
            <w:r w:rsidR="00330443">
              <w:rPr>
                <w:rFonts w:cs="Times New Roman"/>
                <w:sz w:val="20"/>
                <w:szCs w:val="20"/>
              </w:rPr>
              <w:t>247.50</w:t>
            </w:r>
          </w:p>
        </w:tc>
        <w:tc>
          <w:tcPr>
            <w:tcW w:w="1982" w:type="dxa"/>
            <w:gridSpan w:val="2"/>
          </w:tcPr>
          <w:p w:rsidR="004D4E8C" w:rsidRPr="00A137F4" w:rsidRDefault="004D4E8C" w:rsidP="00330443">
            <w:pPr>
              <w:jc w:val="right"/>
              <w:rPr>
                <w:rFonts w:ascii="Times New Roman" w:hAnsi="Times New Roman" w:cs="Times New Roman"/>
                <w:sz w:val="20"/>
                <w:szCs w:val="20"/>
              </w:rPr>
            </w:pPr>
            <w:r>
              <w:rPr>
                <w:rFonts w:ascii="Times New Roman" w:hAnsi="Times New Roman" w:cs="Times New Roman"/>
                <w:sz w:val="20"/>
                <w:szCs w:val="20"/>
              </w:rPr>
              <w:t>$</w:t>
            </w:r>
            <w:r w:rsidR="00330443">
              <w:rPr>
                <w:rFonts w:ascii="Times New Roman" w:hAnsi="Times New Roman" w:cs="Times New Roman"/>
                <w:sz w:val="20"/>
                <w:szCs w:val="20"/>
              </w:rPr>
              <w:t>261.25</w:t>
            </w:r>
          </w:p>
        </w:tc>
        <w:tc>
          <w:tcPr>
            <w:tcW w:w="2175" w:type="dxa"/>
            <w:gridSpan w:val="2"/>
          </w:tcPr>
          <w:p w:rsidR="004D4E8C" w:rsidRPr="00A137F4" w:rsidRDefault="004D4E8C" w:rsidP="00330443">
            <w:pPr>
              <w:jc w:val="right"/>
              <w:rPr>
                <w:rFonts w:ascii="Times New Roman" w:hAnsi="Times New Roman" w:cs="Times New Roman"/>
                <w:sz w:val="20"/>
                <w:szCs w:val="20"/>
              </w:rPr>
            </w:pPr>
            <w:r>
              <w:rPr>
                <w:rFonts w:ascii="Times New Roman" w:hAnsi="Times New Roman" w:cs="Times New Roman"/>
                <w:sz w:val="20"/>
                <w:szCs w:val="20"/>
              </w:rPr>
              <w:t>$</w:t>
            </w:r>
            <w:r w:rsidR="00330443">
              <w:rPr>
                <w:rFonts w:ascii="Times New Roman" w:hAnsi="Times New Roman" w:cs="Times New Roman"/>
                <w:sz w:val="20"/>
                <w:szCs w:val="20"/>
              </w:rPr>
              <w:t>25</w:t>
            </w:r>
            <w:r>
              <w:rPr>
                <w:rFonts w:ascii="Times New Roman" w:hAnsi="Times New Roman" w:cs="Times New Roman"/>
                <w:sz w:val="20"/>
                <w:szCs w:val="20"/>
              </w:rPr>
              <w:t xml:space="preserve">.00 x </w:t>
            </w:r>
            <w:r w:rsidR="00330443">
              <w:rPr>
                <w:rFonts w:ascii="Times New Roman" w:hAnsi="Times New Roman" w:cs="Times New Roman"/>
                <w:sz w:val="20"/>
                <w:szCs w:val="20"/>
              </w:rPr>
              <w:t>11</w:t>
            </w:r>
            <w:r>
              <w:rPr>
                <w:rFonts w:ascii="Times New Roman" w:hAnsi="Times New Roman" w:cs="Times New Roman"/>
                <w:sz w:val="20"/>
                <w:szCs w:val="20"/>
              </w:rPr>
              <w:t xml:space="preserve"> weeks $</w:t>
            </w:r>
            <w:r w:rsidR="00330443">
              <w:rPr>
                <w:rFonts w:ascii="Times New Roman" w:hAnsi="Times New Roman" w:cs="Times New Roman"/>
                <w:sz w:val="20"/>
                <w:szCs w:val="20"/>
              </w:rPr>
              <w:t>275.00</w:t>
            </w:r>
          </w:p>
        </w:tc>
      </w:tr>
      <w:tr w:rsidR="004D4E8C" w:rsidRPr="00A137F4" w:rsidTr="004D4E8C">
        <w:trPr>
          <w:gridAfter w:val="1"/>
          <w:wAfter w:w="45" w:type="dxa"/>
          <w:trHeight w:val="470"/>
        </w:trPr>
        <w:tc>
          <w:tcPr>
            <w:tcW w:w="1621" w:type="dxa"/>
          </w:tcPr>
          <w:p w:rsidR="004D4E8C" w:rsidRPr="00A137F4" w:rsidRDefault="004D4E8C" w:rsidP="00865646">
            <w:pPr>
              <w:rPr>
                <w:rFonts w:cs="Times New Roman"/>
                <w:sz w:val="20"/>
                <w:szCs w:val="20"/>
              </w:rPr>
            </w:pPr>
          </w:p>
        </w:tc>
        <w:tc>
          <w:tcPr>
            <w:tcW w:w="1621" w:type="dxa"/>
          </w:tcPr>
          <w:p w:rsidR="004D4E8C" w:rsidRDefault="004D4E8C" w:rsidP="004D4E8C">
            <w:pPr>
              <w:jc w:val="right"/>
              <w:rPr>
                <w:rFonts w:cs="Times New Roman"/>
                <w:sz w:val="20"/>
                <w:szCs w:val="20"/>
              </w:rPr>
            </w:pPr>
          </w:p>
        </w:tc>
        <w:tc>
          <w:tcPr>
            <w:tcW w:w="1712" w:type="dxa"/>
          </w:tcPr>
          <w:p w:rsidR="004D4E8C" w:rsidRDefault="004D4E8C" w:rsidP="003706C8">
            <w:pPr>
              <w:jc w:val="center"/>
              <w:rPr>
                <w:rFonts w:cs="Times New Roman"/>
                <w:sz w:val="20"/>
                <w:szCs w:val="20"/>
              </w:rPr>
            </w:pPr>
          </w:p>
        </w:tc>
        <w:tc>
          <w:tcPr>
            <w:tcW w:w="1982" w:type="dxa"/>
          </w:tcPr>
          <w:p w:rsidR="004D4E8C" w:rsidRPr="00A137F4" w:rsidRDefault="004D4E8C" w:rsidP="00330443">
            <w:pPr>
              <w:jc w:val="right"/>
              <w:rPr>
                <w:rFonts w:cs="Times New Roman"/>
                <w:sz w:val="20"/>
                <w:szCs w:val="20"/>
              </w:rPr>
            </w:pPr>
          </w:p>
        </w:tc>
        <w:tc>
          <w:tcPr>
            <w:tcW w:w="1982" w:type="dxa"/>
            <w:gridSpan w:val="2"/>
          </w:tcPr>
          <w:p w:rsidR="004D4E8C" w:rsidRPr="00A137F4" w:rsidRDefault="004D4E8C" w:rsidP="00330443">
            <w:pPr>
              <w:jc w:val="right"/>
              <w:rPr>
                <w:rFonts w:cs="Times New Roman"/>
                <w:sz w:val="20"/>
                <w:szCs w:val="20"/>
              </w:rPr>
            </w:pPr>
          </w:p>
        </w:tc>
        <w:tc>
          <w:tcPr>
            <w:tcW w:w="2175" w:type="dxa"/>
            <w:gridSpan w:val="2"/>
          </w:tcPr>
          <w:p w:rsidR="004D4E8C" w:rsidRPr="00A137F4" w:rsidRDefault="004D4E8C" w:rsidP="00330443">
            <w:pPr>
              <w:jc w:val="right"/>
              <w:rPr>
                <w:rFonts w:cs="Times New Roman"/>
                <w:sz w:val="20"/>
                <w:szCs w:val="20"/>
              </w:rPr>
            </w:pPr>
          </w:p>
        </w:tc>
      </w:tr>
      <w:tr w:rsidR="004D4E8C" w:rsidRPr="00A137F4" w:rsidTr="004D4E8C">
        <w:trPr>
          <w:trHeight w:val="293"/>
        </w:trPr>
        <w:tc>
          <w:tcPr>
            <w:tcW w:w="1621" w:type="dxa"/>
          </w:tcPr>
          <w:p w:rsidR="004D4E8C" w:rsidRPr="00A137F4" w:rsidRDefault="004D4E8C" w:rsidP="00865646">
            <w:pPr>
              <w:rPr>
                <w:rFonts w:ascii="Times New Roman" w:hAnsi="Times New Roman" w:cs="Times New Roman"/>
                <w:sz w:val="20"/>
                <w:szCs w:val="20"/>
              </w:rPr>
            </w:pPr>
          </w:p>
        </w:tc>
        <w:tc>
          <w:tcPr>
            <w:tcW w:w="7087" w:type="dxa"/>
            <w:gridSpan w:val="4"/>
          </w:tcPr>
          <w:p w:rsidR="004D4E8C" w:rsidRPr="00A137F4" w:rsidRDefault="004D4E8C" w:rsidP="00865646">
            <w:pPr>
              <w:rPr>
                <w:rFonts w:cs="Times New Roman"/>
                <w:sz w:val="20"/>
                <w:szCs w:val="20"/>
              </w:rPr>
            </w:pPr>
            <w:r>
              <w:rPr>
                <w:rFonts w:cs="Times New Roman"/>
                <w:sz w:val="20"/>
                <w:szCs w:val="20"/>
              </w:rPr>
              <w:t>Add Your Selections Together For Your Total</w:t>
            </w:r>
          </w:p>
        </w:tc>
        <w:tc>
          <w:tcPr>
            <w:tcW w:w="270" w:type="dxa"/>
            <w:gridSpan w:val="2"/>
          </w:tcPr>
          <w:p w:rsidR="004D4E8C" w:rsidRPr="00A137F4" w:rsidRDefault="004D4E8C" w:rsidP="00865646">
            <w:pPr>
              <w:rPr>
                <w:rFonts w:ascii="Times New Roman" w:hAnsi="Times New Roman" w:cs="Times New Roman"/>
                <w:sz w:val="20"/>
                <w:szCs w:val="20"/>
              </w:rPr>
            </w:pPr>
          </w:p>
        </w:tc>
        <w:tc>
          <w:tcPr>
            <w:tcW w:w="2160" w:type="dxa"/>
            <w:gridSpan w:val="2"/>
          </w:tcPr>
          <w:p w:rsidR="004D4E8C" w:rsidRPr="00A137F4" w:rsidRDefault="004D4E8C" w:rsidP="00865646">
            <w:pPr>
              <w:rPr>
                <w:rFonts w:cs="Times New Roman"/>
                <w:sz w:val="20"/>
                <w:szCs w:val="20"/>
              </w:rPr>
            </w:pPr>
          </w:p>
        </w:tc>
      </w:tr>
    </w:tbl>
    <w:tbl>
      <w:tblPr>
        <w:tblStyle w:val="TableGrid"/>
        <w:tblpPr w:leftFromText="180" w:rightFromText="180" w:vertAnchor="text" w:horzAnchor="margin" w:tblpXSpec="center" w:tblpY="150"/>
        <w:tblW w:w="8208" w:type="dxa"/>
        <w:tblLayout w:type="fixed"/>
        <w:tblLook w:val="04A0" w:firstRow="1" w:lastRow="0" w:firstColumn="1" w:lastColumn="0" w:noHBand="0" w:noVBand="1"/>
      </w:tblPr>
      <w:tblGrid>
        <w:gridCol w:w="2880"/>
        <w:gridCol w:w="5328"/>
      </w:tblGrid>
      <w:tr w:rsidR="00384451" w:rsidRPr="00A137F4" w:rsidTr="00695632">
        <w:tc>
          <w:tcPr>
            <w:tcW w:w="2880" w:type="dxa"/>
          </w:tcPr>
          <w:p w:rsidR="00384451" w:rsidRPr="00A137F4" w:rsidRDefault="00384451" w:rsidP="00695632">
            <w:pPr>
              <w:rPr>
                <w:rFonts w:ascii="Times New Roman" w:hAnsi="Times New Roman" w:cs="Times New Roman"/>
                <w:b/>
                <w:sz w:val="20"/>
                <w:szCs w:val="20"/>
              </w:rPr>
            </w:pPr>
            <w:r w:rsidRPr="00A137F4">
              <w:rPr>
                <w:rFonts w:ascii="Times New Roman" w:hAnsi="Times New Roman" w:cs="Times New Roman"/>
                <w:b/>
                <w:sz w:val="20"/>
                <w:szCs w:val="20"/>
              </w:rPr>
              <w:t>CHECK YOUR SELECTION</w:t>
            </w:r>
          </w:p>
        </w:tc>
        <w:tc>
          <w:tcPr>
            <w:tcW w:w="5328" w:type="dxa"/>
          </w:tcPr>
          <w:p w:rsidR="00384451" w:rsidRPr="00A137F4" w:rsidRDefault="00384451" w:rsidP="00695632">
            <w:pPr>
              <w:jc w:val="right"/>
              <w:rPr>
                <w:rFonts w:ascii="Times New Roman" w:hAnsi="Times New Roman" w:cs="Times New Roman"/>
                <w:b/>
                <w:sz w:val="20"/>
                <w:szCs w:val="20"/>
              </w:rPr>
            </w:pPr>
            <w:r w:rsidRPr="00A137F4">
              <w:rPr>
                <w:rFonts w:ascii="Times New Roman" w:hAnsi="Times New Roman" w:cs="Times New Roman"/>
                <w:b/>
                <w:sz w:val="20"/>
                <w:szCs w:val="20"/>
              </w:rPr>
              <w:t>Payment Preference</w:t>
            </w:r>
          </w:p>
        </w:tc>
      </w:tr>
      <w:tr w:rsidR="00384451" w:rsidRPr="00A137F4" w:rsidTr="00695632">
        <w:tc>
          <w:tcPr>
            <w:tcW w:w="2880" w:type="dxa"/>
          </w:tcPr>
          <w:p w:rsidR="00384451" w:rsidRPr="00A137F4" w:rsidRDefault="00384451" w:rsidP="00695632">
            <w:pPr>
              <w:rPr>
                <w:rFonts w:ascii="Times New Roman" w:hAnsi="Times New Roman" w:cs="Times New Roman"/>
                <w:sz w:val="20"/>
                <w:szCs w:val="20"/>
              </w:rPr>
            </w:pPr>
          </w:p>
        </w:tc>
        <w:tc>
          <w:tcPr>
            <w:tcW w:w="5328" w:type="dxa"/>
          </w:tcPr>
          <w:p w:rsidR="00384451" w:rsidRPr="00A137F4" w:rsidRDefault="00384451" w:rsidP="00695632">
            <w:pPr>
              <w:jc w:val="right"/>
              <w:rPr>
                <w:rFonts w:ascii="Times New Roman" w:hAnsi="Times New Roman" w:cs="Times New Roman"/>
                <w:sz w:val="20"/>
                <w:szCs w:val="20"/>
              </w:rPr>
            </w:pPr>
            <w:r w:rsidRPr="00A137F4">
              <w:rPr>
                <w:rFonts w:ascii="Times New Roman" w:hAnsi="Times New Roman" w:cs="Times New Roman"/>
                <w:sz w:val="20"/>
                <w:szCs w:val="20"/>
              </w:rPr>
              <w:t>I wish to pay my membership fee up front.</w:t>
            </w:r>
          </w:p>
        </w:tc>
      </w:tr>
      <w:tr w:rsidR="00384451" w:rsidRPr="00A137F4" w:rsidTr="00695632">
        <w:tc>
          <w:tcPr>
            <w:tcW w:w="2880" w:type="dxa"/>
          </w:tcPr>
          <w:p w:rsidR="00384451" w:rsidRPr="00A137F4" w:rsidRDefault="00384451" w:rsidP="00695632">
            <w:pPr>
              <w:rPr>
                <w:rFonts w:ascii="Times New Roman" w:hAnsi="Times New Roman" w:cs="Times New Roman"/>
                <w:sz w:val="20"/>
                <w:szCs w:val="20"/>
              </w:rPr>
            </w:pPr>
          </w:p>
        </w:tc>
        <w:tc>
          <w:tcPr>
            <w:tcW w:w="5328" w:type="dxa"/>
          </w:tcPr>
          <w:p w:rsidR="00384451" w:rsidRPr="00A137F4" w:rsidRDefault="00384451" w:rsidP="00695632">
            <w:pPr>
              <w:jc w:val="right"/>
              <w:rPr>
                <w:rFonts w:ascii="Times New Roman" w:hAnsi="Times New Roman" w:cs="Times New Roman"/>
                <w:sz w:val="20"/>
                <w:szCs w:val="20"/>
              </w:rPr>
            </w:pPr>
            <w:r w:rsidRPr="00A137F4">
              <w:rPr>
                <w:rFonts w:ascii="Times New Roman" w:hAnsi="Times New Roman" w:cs="Times New Roman"/>
                <w:sz w:val="20"/>
                <w:szCs w:val="20"/>
              </w:rPr>
              <w:t>I wi</w:t>
            </w:r>
            <w:r>
              <w:rPr>
                <w:rFonts w:ascii="Times New Roman" w:hAnsi="Times New Roman" w:cs="Times New Roman"/>
                <w:sz w:val="20"/>
                <w:szCs w:val="20"/>
              </w:rPr>
              <w:t>sh to pay my membership fee in</w:t>
            </w:r>
            <w:r w:rsidRPr="00A137F4">
              <w:rPr>
                <w:rFonts w:ascii="Times New Roman" w:hAnsi="Times New Roman" w:cs="Times New Roman"/>
                <w:sz w:val="20"/>
                <w:szCs w:val="20"/>
              </w:rPr>
              <w:t xml:space="preserve"> installments.</w:t>
            </w:r>
          </w:p>
        </w:tc>
      </w:tr>
    </w:tbl>
    <w:p w:rsidR="00226270" w:rsidRPr="00A137F4" w:rsidRDefault="00226270" w:rsidP="00CE7D34">
      <w:pPr>
        <w:contextualSpacing/>
        <w:rPr>
          <w:rFonts w:cs="Times New Roman"/>
          <w:sz w:val="20"/>
          <w:szCs w:val="20"/>
        </w:rPr>
      </w:pPr>
    </w:p>
    <w:p w:rsidR="00695632" w:rsidRDefault="00695632" w:rsidP="00CE7D34">
      <w:pPr>
        <w:contextualSpacing/>
        <w:rPr>
          <w:rFonts w:cs="Times New Roman"/>
          <w:b/>
          <w:color w:val="FF0000"/>
          <w:sz w:val="28"/>
          <w:szCs w:val="28"/>
        </w:rPr>
      </w:pPr>
    </w:p>
    <w:p w:rsidR="00695632" w:rsidRDefault="00695632" w:rsidP="00CE7D34">
      <w:pPr>
        <w:contextualSpacing/>
        <w:rPr>
          <w:rFonts w:cs="Times New Roman"/>
          <w:b/>
          <w:color w:val="FF0000"/>
          <w:sz w:val="28"/>
          <w:szCs w:val="28"/>
        </w:rPr>
      </w:pPr>
    </w:p>
    <w:p w:rsidR="00695632" w:rsidRDefault="00695632" w:rsidP="00CE7D34">
      <w:pPr>
        <w:contextualSpacing/>
        <w:rPr>
          <w:rFonts w:cs="Times New Roman"/>
          <w:b/>
          <w:color w:val="FF0000"/>
          <w:sz w:val="28"/>
          <w:szCs w:val="28"/>
        </w:rPr>
      </w:pPr>
    </w:p>
    <w:p w:rsidR="00695632" w:rsidRDefault="00695632" w:rsidP="00CE7D34">
      <w:pPr>
        <w:contextualSpacing/>
        <w:rPr>
          <w:rFonts w:cs="Times New Roman"/>
          <w:b/>
          <w:color w:val="FF0000"/>
          <w:sz w:val="28"/>
          <w:szCs w:val="28"/>
        </w:rPr>
      </w:pPr>
    </w:p>
    <w:p w:rsidR="00865646" w:rsidRPr="00384451" w:rsidRDefault="00384451" w:rsidP="00CE7D34">
      <w:pPr>
        <w:contextualSpacing/>
        <w:rPr>
          <w:rFonts w:cs="Times New Roman"/>
          <w:b/>
          <w:color w:val="FF0000"/>
          <w:sz w:val="28"/>
          <w:szCs w:val="28"/>
        </w:rPr>
      </w:pPr>
      <w:r w:rsidRPr="00384451">
        <w:rPr>
          <w:rFonts w:cs="Times New Roman"/>
          <w:b/>
          <w:color w:val="FF0000"/>
          <w:sz w:val="28"/>
          <w:szCs w:val="28"/>
        </w:rPr>
        <w:t>Share-A-Share!!</w:t>
      </w:r>
    </w:p>
    <w:p w:rsidR="00384451" w:rsidRDefault="00695632" w:rsidP="00CE7D34">
      <w:pPr>
        <w:contextualSpacing/>
        <w:rPr>
          <w:rFonts w:cs="Times New Roman"/>
        </w:rPr>
      </w:pPr>
      <w:r w:rsidRPr="00695632">
        <w:rPr>
          <w:rFonts w:cs="Times New Roman"/>
        </w:rPr>
        <w:t>You can help us help others</w:t>
      </w:r>
      <w:r>
        <w:rPr>
          <w:rFonts w:cs="Times New Roman"/>
        </w:rPr>
        <w:t xml:space="preserve"> by donating to our Share-A-Share Program. If you are interested in donating towards a membership, please indicate the amount below.</w:t>
      </w:r>
    </w:p>
    <w:p w:rsidR="00695632" w:rsidRPr="00695632" w:rsidRDefault="00695632" w:rsidP="00695632">
      <w:pPr>
        <w:contextualSpacing/>
        <w:jc w:val="center"/>
        <w:rPr>
          <w:rFonts w:cs="Times New Roman"/>
          <w:b/>
        </w:rPr>
      </w:pPr>
      <w:r w:rsidRPr="00695632">
        <w:rPr>
          <w:rFonts w:cs="Times New Roman"/>
          <w:b/>
        </w:rPr>
        <w:t>Total Amount Donated $_____________</w:t>
      </w:r>
    </w:p>
    <w:p w:rsidR="00CE7D34" w:rsidRPr="00A137F4" w:rsidRDefault="00695632" w:rsidP="00695632">
      <w:pPr>
        <w:contextualSpacing/>
        <w:jc w:val="center"/>
        <w:rPr>
          <w:rFonts w:cs="Times New Roman"/>
          <w:sz w:val="20"/>
          <w:szCs w:val="20"/>
        </w:rPr>
      </w:pPr>
      <w:r w:rsidRPr="00695632">
        <w:rPr>
          <w:rFonts w:cs="Times New Roman"/>
          <w:b/>
        </w:rPr>
        <w:t>Thank You!!</w:t>
      </w:r>
    </w:p>
    <w:p w:rsidR="004D4E8C" w:rsidRDefault="00324B20" w:rsidP="00324B20">
      <w:pPr>
        <w:rPr>
          <w:rFonts w:cs="Times New Roman"/>
          <w:sz w:val="20"/>
          <w:szCs w:val="20"/>
        </w:rPr>
      </w:pPr>
      <w:r w:rsidRPr="00A137F4">
        <w:rPr>
          <w:rFonts w:cs="Times New Roman"/>
          <w:sz w:val="20"/>
          <w:szCs w:val="20"/>
        </w:rPr>
        <w:t xml:space="preserve">If you chose to pay the membership fee upfront, please enclose a check </w:t>
      </w:r>
      <w:r w:rsidR="005D794E" w:rsidRPr="00A137F4">
        <w:rPr>
          <w:rFonts w:cs="Times New Roman"/>
          <w:sz w:val="20"/>
          <w:szCs w:val="20"/>
        </w:rPr>
        <w:t xml:space="preserve">for your total amount </w:t>
      </w:r>
      <w:r w:rsidR="00B2789C">
        <w:rPr>
          <w:rFonts w:cs="Times New Roman"/>
          <w:sz w:val="20"/>
          <w:szCs w:val="20"/>
        </w:rPr>
        <w:t>due, made payable to Back To Natural</w:t>
      </w:r>
      <w:r w:rsidR="005D794E" w:rsidRPr="00A137F4">
        <w:rPr>
          <w:rFonts w:cs="Times New Roman"/>
          <w:sz w:val="20"/>
          <w:szCs w:val="20"/>
        </w:rPr>
        <w:t xml:space="preserve"> </w:t>
      </w:r>
      <w:r w:rsidRPr="00A137F4">
        <w:rPr>
          <w:rFonts w:cs="Times New Roman"/>
          <w:sz w:val="20"/>
          <w:szCs w:val="20"/>
        </w:rPr>
        <w:t>with this signed agreement form</w:t>
      </w:r>
      <w:r w:rsidR="004D4E8C">
        <w:rPr>
          <w:rFonts w:cs="Times New Roman"/>
          <w:sz w:val="20"/>
          <w:szCs w:val="20"/>
        </w:rPr>
        <w:t xml:space="preserve"> </w:t>
      </w:r>
      <w:r w:rsidR="004D4E8C" w:rsidRPr="004D4E8C">
        <w:rPr>
          <w:rFonts w:cs="Times New Roman"/>
          <w:b/>
          <w:sz w:val="20"/>
          <w:szCs w:val="20"/>
        </w:rPr>
        <w:t>by April 15, 2015</w:t>
      </w:r>
      <w:r w:rsidRPr="00A137F4">
        <w:rPr>
          <w:rFonts w:cs="Times New Roman"/>
          <w:sz w:val="20"/>
          <w:szCs w:val="20"/>
        </w:rPr>
        <w:t xml:space="preserve">. </w:t>
      </w:r>
    </w:p>
    <w:p w:rsidR="004D4E8C" w:rsidRDefault="004D4E8C" w:rsidP="00324B20">
      <w:pPr>
        <w:rPr>
          <w:rFonts w:cs="Times New Roman"/>
          <w:sz w:val="20"/>
          <w:szCs w:val="20"/>
        </w:rPr>
      </w:pPr>
      <w:r>
        <w:rPr>
          <w:rFonts w:cs="Times New Roman"/>
          <w:sz w:val="20"/>
          <w:szCs w:val="20"/>
        </w:rPr>
        <w:t xml:space="preserve">*If your </w:t>
      </w:r>
      <w:r w:rsidRPr="007F509B">
        <w:rPr>
          <w:rFonts w:cs="Times New Roman"/>
          <w:i/>
          <w:sz w:val="20"/>
          <w:szCs w:val="20"/>
          <w:u w:val="single"/>
        </w:rPr>
        <w:t>full payment</w:t>
      </w:r>
      <w:r w:rsidRPr="007F509B">
        <w:rPr>
          <w:rFonts w:cs="Times New Roman"/>
          <w:i/>
          <w:sz w:val="20"/>
          <w:szCs w:val="20"/>
        </w:rPr>
        <w:t xml:space="preserve"> and </w:t>
      </w:r>
      <w:r w:rsidRPr="007F509B">
        <w:rPr>
          <w:rFonts w:cs="Times New Roman"/>
          <w:i/>
          <w:sz w:val="20"/>
          <w:szCs w:val="20"/>
          <w:u w:val="single"/>
        </w:rPr>
        <w:t>signed agreement</w:t>
      </w:r>
      <w:r>
        <w:rPr>
          <w:rFonts w:cs="Times New Roman"/>
          <w:sz w:val="20"/>
          <w:szCs w:val="20"/>
        </w:rPr>
        <w:t xml:space="preserve"> is received by </w:t>
      </w:r>
      <w:r w:rsidRPr="00BC1281">
        <w:rPr>
          <w:rFonts w:cs="Times New Roman"/>
          <w:b/>
          <w:sz w:val="20"/>
          <w:szCs w:val="20"/>
        </w:rPr>
        <w:t>April 15, 2015</w:t>
      </w:r>
      <w:r>
        <w:rPr>
          <w:rFonts w:cs="Times New Roman"/>
          <w:sz w:val="20"/>
          <w:szCs w:val="20"/>
        </w:rPr>
        <w:t>, you qualify for a 5% discount!</w:t>
      </w:r>
    </w:p>
    <w:p w:rsidR="004D4E8C" w:rsidRDefault="004D4E8C" w:rsidP="00324B20">
      <w:pPr>
        <w:rPr>
          <w:rFonts w:cs="Times New Roman"/>
          <w:sz w:val="20"/>
          <w:szCs w:val="20"/>
        </w:rPr>
      </w:pPr>
      <w:r>
        <w:rPr>
          <w:rFonts w:cs="Times New Roman"/>
          <w:sz w:val="20"/>
          <w:szCs w:val="20"/>
        </w:rPr>
        <w:t xml:space="preserve">**If your </w:t>
      </w:r>
      <w:r w:rsidRPr="007F509B">
        <w:rPr>
          <w:rFonts w:cs="Times New Roman"/>
          <w:i/>
          <w:sz w:val="20"/>
          <w:szCs w:val="20"/>
          <w:u w:val="single"/>
        </w:rPr>
        <w:t>full payment</w:t>
      </w:r>
      <w:r w:rsidRPr="007F509B">
        <w:rPr>
          <w:rFonts w:cs="Times New Roman"/>
          <w:i/>
          <w:sz w:val="20"/>
          <w:szCs w:val="20"/>
        </w:rPr>
        <w:t xml:space="preserve"> and </w:t>
      </w:r>
      <w:r w:rsidRPr="007F509B">
        <w:rPr>
          <w:rFonts w:cs="Times New Roman"/>
          <w:i/>
          <w:sz w:val="20"/>
          <w:szCs w:val="20"/>
          <w:u w:val="single"/>
        </w:rPr>
        <w:t>signed agreement</w:t>
      </w:r>
      <w:r>
        <w:rPr>
          <w:rFonts w:cs="Times New Roman"/>
          <w:sz w:val="20"/>
          <w:szCs w:val="20"/>
        </w:rPr>
        <w:t xml:space="preserve"> is received by </w:t>
      </w:r>
      <w:r w:rsidRPr="00BC1281">
        <w:rPr>
          <w:rFonts w:cs="Times New Roman"/>
          <w:b/>
          <w:sz w:val="20"/>
          <w:szCs w:val="20"/>
        </w:rPr>
        <w:t>March 15, 2015</w:t>
      </w:r>
      <w:r>
        <w:rPr>
          <w:rFonts w:cs="Times New Roman"/>
          <w:sz w:val="20"/>
          <w:szCs w:val="20"/>
        </w:rPr>
        <w:t>, you qualify for a 10% discount!</w:t>
      </w:r>
    </w:p>
    <w:p w:rsidR="00CE7D34" w:rsidRPr="00A137F4" w:rsidRDefault="00324B20" w:rsidP="00CE7D34">
      <w:pPr>
        <w:rPr>
          <w:rFonts w:cs="Times New Roman"/>
          <w:sz w:val="20"/>
          <w:szCs w:val="20"/>
        </w:rPr>
      </w:pPr>
      <w:r w:rsidRPr="00B2789C">
        <w:rPr>
          <w:rFonts w:cs="Times New Roman"/>
          <w:b/>
          <w:sz w:val="20"/>
          <w:szCs w:val="20"/>
        </w:rPr>
        <w:lastRenderedPageBreak/>
        <w:t>If you chose to pay the membership fee in installments, please</w:t>
      </w:r>
      <w:r w:rsidR="00B2789C" w:rsidRPr="00B2789C">
        <w:rPr>
          <w:rFonts w:cs="Times New Roman"/>
          <w:b/>
          <w:sz w:val="20"/>
          <w:szCs w:val="20"/>
        </w:rPr>
        <w:t xml:space="preserve"> note, your full membership fee must be received no later than May 31, 2015. Please return this signed agreement form with your first payment no later than April 15, 2015.</w:t>
      </w:r>
      <w:r w:rsidRPr="00A137F4">
        <w:rPr>
          <w:rFonts w:cs="Times New Roman"/>
          <w:sz w:val="20"/>
          <w:szCs w:val="20"/>
        </w:rPr>
        <w:t xml:space="preserve"> By submitting an agreement form you are agreeing to pay the membership fee for the share</w:t>
      </w:r>
      <w:r w:rsidR="005D794E" w:rsidRPr="00A137F4">
        <w:rPr>
          <w:rFonts w:cs="Times New Roman"/>
          <w:sz w:val="20"/>
          <w:szCs w:val="20"/>
        </w:rPr>
        <w:t xml:space="preserve"> you</w:t>
      </w:r>
      <w:r w:rsidRPr="00A137F4">
        <w:rPr>
          <w:rFonts w:cs="Times New Roman"/>
          <w:sz w:val="20"/>
          <w:szCs w:val="20"/>
        </w:rPr>
        <w:t xml:space="preserve"> indicated above.</w:t>
      </w:r>
      <w:r w:rsidR="00695632">
        <w:rPr>
          <w:rFonts w:cs="Times New Roman"/>
          <w:sz w:val="20"/>
          <w:szCs w:val="20"/>
        </w:rPr>
        <w:t xml:space="preserve"> </w:t>
      </w:r>
      <w:r w:rsidR="00CE7D34" w:rsidRPr="00695632">
        <w:rPr>
          <w:rFonts w:cs="Times New Roman"/>
          <w:i/>
          <w:sz w:val="20"/>
          <w:szCs w:val="20"/>
        </w:rPr>
        <w:t>A</w:t>
      </w:r>
      <w:r w:rsidR="00B2789C" w:rsidRPr="00695632">
        <w:rPr>
          <w:rFonts w:cs="Times New Roman"/>
          <w:i/>
          <w:sz w:val="20"/>
          <w:szCs w:val="20"/>
        </w:rPr>
        <w:t xml:space="preserve">ll payments are non-refundable </w:t>
      </w:r>
      <w:r w:rsidR="00CE7D34" w:rsidRPr="00695632">
        <w:rPr>
          <w:rFonts w:cs="Times New Roman"/>
          <w:i/>
          <w:sz w:val="20"/>
          <w:szCs w:val="20"/>
        </w:rPr>
        <w:t xml:space="preserve">beyond the </w:t>
      </w:r>
      <w:r w:rsidR="001D357F" w:rsidRPr="00695632">
        <w:rPr>
          <w:rFonts w:cs="Times New Roman"/>
          <w:i/>
          <w:sz w:val="20"/>
          <w:szCs w:val="20"/>
        </w:rPr>
        <w:t>fourth</w:t>
      </w:r>
      <w:r w:rsidR="00B2789C" w:rsidRPr="00695632">
        <w:rPr>
          <w:rFonts w:cs="Times New Roman"/>
          <w:i/>
          <w:sz w:val="20"/>
          <w:szCs w:val="20"/>
        </w:rPr>
        <w:t xml:space="preserve"> week of the season</w:t>
      </w:r>
      <w:r w:rsidR="00CE7D34" w:rsidRPr="00695632">
        <w:rPr>
          <w:rFonts w:cs="Times New Roman"/>
          <w:i/>
          <w:sz w:val="20"/>
          <w:szCs w:val="20"/>
        </w:rPr>
        <w:t>.</w:t>
      </w:r>
    </w:p>
    <w:p w:rsidR="006161E4" w:rsidRDefault="006161E4" w:rsidP="006D6F9B">
      <w:pPr>
        <w:pStyle w:val="Heading1"/>
        <w:rPr>
          <w:rFonts w:cs="Times New Roman"/>
          <w:color w:val="auto"/>
        </w:rPr>
      </w:pPr>
      <w:bookmarkStart w:id="14" w:name="_Toc209146381"/>
    </w:p>
    <w:p w:rsidR="006D6F9B" w:rsidRPr="005B1648" w:rsidRDefault="00A137F4" w:rsidP="006D6F9B">
      <w:pPr>
        <w:pStyle w:val="Heading1"/>
        <w:rPr>
          <w:rFonts w:cs="Times New Roman"/>
          <w:color w:val="auto"/>
        </w:rPr>
      </w:pPr>
      <w:r w:rsidRPr="005B1648">
        <w:rPr>
          <w:rFonts w:cs="Times New Roman"/>
          <w:color w:val="auto"/>
        </w:rPr>
        <w:t>Section 5.</w:t>
      </w:r>
      <w:r w:rsidR="006D6F9B" w:rsidRPr="005B1648">
        <w:rPr>
          <w:rFonts w:cs="Times New Roman"/>
          <w:color w:val="auto"/>
        </w:rPr>
        <w:t xml:space="preserve">  Communicating with Us</w:t>
      </w:r>
      <w:bookmarkEnd w:id="14"/>
    </w:p>
    <w:p w:rsidR="006D6F9B" w:rsidRPr="00A137F4" w:rsidRDefault="006D6F9B" w:rsidP="006D6F9B">
      <w:pPr>
        <w:contextualSpacing/>
        <w:rPr>
          <w:rFonts w:cs="Times New Roman"/>
          <w:sz w:val="20"/>
          <w:szCs w:val="20"/>
        </w:rPr>
      </w:pPr>
    </w:p>
    <w:p w:rsidR="004555C4" w:rsidRPr="00A137F4" w:rsidRDefault="006D6F9B" w:rsidP="006D6F9B">
      <w:pPr>
        <w:contextualSpacing/>
        <w:rPr>
          <w:rFonts w:cs="Times New Roman"/>
          <w:sz w:val="20"/>
          <w:szCs w:val="20"/>
        </w:rPr>
      </w:pPr>
      <w:r w:rsidRPr="00A137F4">
        <w:rPr>
          <w:rFonts w:cs="Times New Roman"/>
          <w:sz w:val="20"/>
          <w:szCs w:val="20"/>
        </w:rPr>
        <w:t>The best way to communic</w:t>
      </w:r>
      <w:r w:rsidR="004D4E8C">
        <w:rPr>
          <w:rFonts w:cs="Times New Roman"/>
          <w:sz w:val="20"/>
          <w:szCs w:val="20"/>
        </w:rPr>
        <w:t>ate with us is via email.  Our email</w:t>
      </w:r>
      <w:r w:rsidRPr="00A137F4">
        <w:rPr>
          <w:rFonts w:cs="Times New Roman"/>
          <w:sz w:val="20"/>
          <w:szCs w:val="20"/>
        </w:rPr>
        <w:t xml:space="preserve"> is </w:t>
      </w:r>
      <w:r w:rsidR="004D4E8C">
        <w:rPr>
          <w:rFonts w:cs="Times New Roman"/>
          <w:sz w:val="20"/>
          <w:szCs w:val="20"/>
        </w:rPr>
        <w:t>csainfo@grow-my-garden.com</w:t>
      </w:r>
      <w:r w:rsidRPr="00A137F4">
        <w:rPr>
          <w:rFonts w:cs="Times New Roman"/>
          <w:sz w:val="20"/>
          <w:szCs w:val="20"/>
        </w:rPr>
        <w:t xml:space="preserve">. </w:t>
      </w:r>
      <w:r w:rsidR="004555C4" w:rsidRPr="00A137F4">
        <w:rPr>
          <w:rFonts w:cs="Times New Roman"/>
          <w:sz w:val="20"/>
          <w:szCs w:val="20"/>
        </w:rPr>
        <w:t>We will do our best to respond as soon as possible</w:t>
      </w:r>
      <w:r w:rsidR="00330443">
        <w:rPr>
          <w:rFonts w:cs="Times New Roman"/>
          <w:sz w:val="20"/>
          <w:szCs w:val="20"/>
        </w:rPr>
        <w:t xml:space="preserve">. </w:t>
      </w:r>
      <w:r w:rsidR="004555C4" w:rsidRPr="00A137F4">
        <w:rPr>
          <w:rFonts w:cs="Times New Roman"/>
          <w:sz w:val="20"/>
          <w:szCs w:val="20"/>
        </w:rPr>
        <w:t xml:space="preserve">Please contact us with any news of the following: changes to your postal or email address, changes to your drop-site location, problems with your drop-site, or dissatisfaction with your </w:t>
      </w:r>
      <w:r w:rsidR="0032205B">
        <w:rPr>
          <w:rFonts w:cs="Times New Roman"/>
          <w:sz w:val="20"/>
          <w:szCs w:val="20"/>
        </w:rPr>
        <w:t>share</w:t>
      </w:r>
      <w:r w:rsidR="004555C4" w:rsidRPr="00A137F4">
        <w:rPr>
          <w:rFonts w:cs="Times New Roman"/>
          <w:sz w:val="20"/>
          <w:szCs w:val="20"/>
        </w:rPr>
        <w:t>.</w:t>
      </w:r>
    </w:p>
    <w:p w:rsidR="004555C4" w:rsidRPr="00A137F4" w:rsidRDefault="004555C4" w:rsidP="006D6F9B">
      <w:pPr>
        <w:contextualSpacing/>
        <w:rPr>
          <w:rFonts w:cs="Times New Roman"/>
          <w:sz w:val="20"/>
          <w:szCs w:val="20"/>
        </w:rPr>
      </w:pPr>
    </w:p>
    <w:p w:rsidR="006D6F9B" w:rsidRPr="00A137F4" w:rsidRDefault="006D6F9B" w:rsidP="006D6F9B">
      <w:pPr>
        <w:contextualSpacing/>
        <w:rPr>
          <w:rFonts w:cs="Times New Roman"/>
          <w:sz w:val="20"/>
          <w:szCs w:val="20"/>
        </w:rPr>
      </w:pPr>
      <w:r w:rsidRPr="00A137F4">
        <w:rPr>
          <w:rFonts w:cs="Times New Roman"/>
          <w:sz w:val="20"/>
          <w:szCs w:val="20"/>
        </w:rPr>
        <w:t xml:space="preserve">We will communicate with you by email. When you sign up, you will be added to our distribution list. </w:t>
      </w:r>
      <w:r w:rsidR="004555C4" w:rsidRPr="00A137F4">
        <w:rPr>
          <w:rFonts w:cs="Times New Roman"/>
          <w:sz w:val="20"/>
          <w:szCs w:val="20"/>
        </w:rPr>
        <w:t>Please read your email from us. We depend on being able to communicate important information such as necessary changes to your distribution schedule or to our farm events.</w:t>
      </w:r>
      <w:r w:rsidR="004D4E8C">
        <w:rPr>
          <w:rFonts w:cs="Times New Roman"/>
          <w:sz w:val="20"/>
          <w:szCs w:val="20"/>
        </w:rPr>
        <w:t xml:space="preserve"> Every month</w:t>
      </w:r>
      <w:r w:rsidRPr="00A137F4">
        <w:rPr>
          <w:rFonts w:cs="Times New Roman"/>
          <w:sz w:val="20"/>
          <w:szCs w:val="20"/>
        </w:rPr>
        <w:t>, we will</w:t>
      </w:r>
      <w:r w:rsidR="00330443">
        <w:rPr>
          <w:rFonts w:cs="Times New Roman"/>
          <w:sz w:val="20"/>
          <w:szCs w:val="20"/>
        </w:rPr>
        <w:t xml:space="preserve"> email a</w:t>
      </w:r>
      <w:r w:rsidR="004D4E8C">
        <w:rPr>
          <w:rFonts w:cs="Times New Roman"/>
          <w:sz w:val="20"/>
          <w:szCs w:val="20"/>
        </w:rPr>
        <w:t xml:space="preserve"> newsletter</w:t>
      </w:r>
      <w:r w:rsidRPr="00A137F4">
        <w:rPr>
          <w:rFonts w:cs="Times New Roman"/>
          <w:sz w:val="20"/>
          <w:szCs w:val="20"/>
        </w:rPr>
        <w:t xml:space="preserve"> giving you information about the crop</w:t>
      </w:r>
      <w:r w:rsidR="004D4E8C">
        <w:rPr>
          <w:rFonts w:cs="Times New Roman"/>
          <w:sz w:val="20"/>
          <w:szCs w:val="20"/>
        </w:rPr>
        <w:t>s available that month</w:t>
      </w:r>
      <w:r w:rsidRPr="00A137F4">
        <w:rPr>
          <w:rFonts w:cs="Times New Roman"/>
          <w:sz w:val="20"/>
          <w:szCs w:val="20"/>
        </w:rPr>
        <w:t>, recipe ideas, or other farm related news.</w:t>
      </w:r>
      <w:r w:rsidR="004555C4" w:rsidRPr="00A137F4">
        <w:rPr>
          <w:rFonts w:cs="Times New Roman"/>
          <w:sz w:val="20"/>
          <w:szCs w:val="20"/>
        </w:rPr>
        <w:t xml:space="preserve"> </w:t>
      </w:r>
    </w:p>
    <w:p w:rsidR="006D6F9B" w:rsidRPr="00A137F4" w:rsidRDefault="006D6F9B" w:rsidP="00B76FC8">
      <w:pPr>
        <w:rPr>
          <w:rFonts w:cs="Times New Roman"/>
        </w:rPr>
      </w:pPr>
    </w:p>
    <w:p w:rsidR="004555C4" w:rsidRPr="00A137F4" w:rsidRDefault="003D51AB" w:rsidP="00B76FC8">
      <w:pPr>
        <w:rPr>
          <w:rFonts w:cs="Times New Roman"/>
          <w:sz w:val="20"/>
          <w:szCs w:val="20"/>
        </w:rPr>
      </w:pPr>
      <w:r>
        <w:rPr>
          <w:rFonts w:cs="Times New Roman"/>
          <w:sz w:val="20"/>
          <w:szCs w:val="20"/>
        </w:rPr>
        <w:t xml:space="preserve">By signing below, </w:t>
      </w:r>
      <w:r w:rsidR="004555C4" w:rsidRPr="00A137F4">
        <w:rPr>
          <w:rFonts w:cs="Times New Roman"/>
          <w:sz w:val="20"/>
          <w:szCs w:val="20"/>
        </w:rPr>
        <w:t>I agree to purchase the membership</w:t>
      </w:r>
      <w:r>
        <w:rPr>
          <w:rFonts w:cs="Times New Roman"/>
          <w:sz w:val="20"/>
          <w:szCs w:val="20"/>
        </w:rPr>
        <w:t xml:space="preserve"> share</w:t>
      </w:r>
      <w:r w:rsidR="004555C4" w:rsidRPr="00A137F4">
        <w:rPr>
          <w:rFonts w:cs="Times New Roman"/>
          <w:sz w:val="20"/>
          <w:szCs w:val="20"/>
        </w:rPr>
        <w:t xml:space="preserve"> indicated in Section 4. I understand that, although unlikely, the farm may change parts of this agreement</w:t>
      </w:r>
      <w:r>
        <w:rPr>
          <w:rFonts w:cs="Times New Roman"/>
          <w:sz w:val="20"/>
          <w:szCs w:val="20"/>
        </w:rPr>
        <w:t xml:space="preserve"> related to production and distribution</w:t>
      </w:r>
      <w:r w:rsidR="004555C4" w:rsidRPr="00A137F4">
        <w:rPr>
          <w:rFonts w:cs="Times New Roman"/>
          <w:sz w:val="20"/>
          <w:szCs w:val="20"/>
        </w:rPr>
        <w:t xml:space="preserve"> from time to time. I understand that they will contact me</w:t>
      </w:r>
      <w:r>
        <w:rPr>
          <w:rFonts w:cs="Times New Roman"/>
          <w:sz w:val="20"/>
          <w:szCs w:val="20"/>
        </w:rPr>
        <w:t xml:space="preserve"> via email</w:t>
      </w:r>
      <w:r w:rsidR="004555C4" w:rsidRPr="00A137F4">
        <w:rPr>
          <w:rFonts w:cs="Times New Roman"/>
          <w:sz w:val="20"/>
          <w:szCs w:val="20"/>
        </w:rPr>
        <w:t xml:space="preserve"> in advance of any changes to this agreement.</w:t>
      </w:r>
    </w:p>
    <w:p w:rsidR="004555C4" w:rsidRPr="00A137F4" w:rsidRDefault="004555C4" w:rsidP="00B76FC8">
      <w:pPr>
        <w:rPr>
          <w:rFonts w:cs="Times New Roman"/>
        </w:rPr>
      </w:pPr>
      <w:r w:rsidRPr="00A137F4">
        <w:rPr>
          <w:rFonts w:cs="Times New Roman"/>
        </w:rPr>
        <w:t xml:space="preserve"> </w:t>
      </w:r>
    </w:p>
    <w:p w:rsidR="004555C4" w:rsidRPr="00A137F4" w:rsidRDefault="004555C4" w:rsidP="004555C4">
      <w:pPr>
        <w:spacing w:line="240" w:lineRule="auto"/>
        <w:contextualSpacing/>
        <w:rPr>
          <w:rFonts w:cs="Times New Roman"/>
          <w:sz w:val="20"/>
          <w:szCs w:val="20"/>
        </w:rPr>
      </w:pPr>
      <w:r w:rsidRPr="00A137F4">
        <w:rPr>
          <w:rFonts w:cs="Times New Roman"/>
          <w:sz w:val="20"/>
          <w:szCs w:val="20"/>
        </w:rPr>
        <w:t>Name (please print): ____________________________________________   Date: __________________________</w:t>
      </w:r>
    </w:p>
    <w:p w:rsidR="003D51AB" w:rsidRDefault="003D51AB" w:rsidP="004555C4">
      <w:pPr>
        <w:spacing w:line="240" w:lineRule="auto"/>
        <w:contextualSpacing/>
        <w:rPr>
          <w:rFonts w:cs="Times New Roman"/>
          <w:sz w:val="20"/>
          <w:szCs w:val="20"/>
        </w:rPr>
      </w:pPr>
    </w:p>
    <w:p w:rsidR="003D51AB" w:rsidRDefault="003D51AB" w:rsidP="004555C4">
      <w:pPr>
        <w:spacing w:line="240" w:lineRule="auto"/>
        <w:contextualSpacing/>
        <w:rPr>
          <w:rFonts w:cs="Times New Roman"/>
          <w:sz w:val="20"/>
          <w:szCs w:val="20"/>
        </w:rPr>
      </w:pPr>
    </w:p>
    <w:p w:rsidR="004555C4" w:rsidRPr="00A137F4" w:rsidRDefault="004555C4" w:rsidP="00753173">
      <w:pPr>
        <w:spacing w:line="240" w:lineRule="auto"/>
        <w:contextualSpacing/>
        <w:rPr>
          <w:rFonts w:cs="Times New Roman"/>
        </w:rPr>
      </w:pPr>
      <w:r w:rsidRPr="00A137F4">
        <w:rPr>
          <w:rFonts w:cs="Times New Roman"/>
          <w:sz w:val="20"/>
          <w:szCs w:val="20"/>
        </w:rPr>
        <w:t>Signature: ____________________________________________________</w:t>
      </w:r>
    </w:p>
    <w:sectPr w:rsidR="004555C4" w:rsidRPr="00A137F4" w:rsidSect="00A54F86">
      <w:pgSz w:w="12240" w:h="15840"/>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24B" w:rsidRDefault="00E5224B" w:rsidP="00ED671D">
      <w:r>
        <w:separator/>
      </w:r>
    </w:p>
  </w:endnote>
  <w:endnote w:type="continuationSeparator" w:id="0">
    <w:p w:rsidR="00E5224B" w:rsidRDefault="00E5224B" w:rsidP="00ED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D5" w:rsidRDefault="001A70D5" w:rsidP="00934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70D5" w:rsidRDefault="00E5224B" w:rsidP="0093424D">
    <w:pPr>
      <w:pStyle w:val="Footer"/>
      <w:ind w:right="360"/>
    </w:pPr>
    <w:sdt>
      <w:sdtPr>
        <w:id w:val="-425959923"/>
        <w:temporary/>
        <w:showingPlcHdr/>
      </w:sdtPr>
      <w:sdtEndPr/>
      <w:sdtContent>
        <w:r w:rsidR="001A70D5">
          <w:t>[Type text]</w:t>
        </w:r>
      </w:sdtContent>
    </w:sdt>
    <w:r w:rsidR="001A70D5">
      <w:ptab w:relativeTo="margin" w:alignment="center" w:leader="none"/>
    </w:r>
    <w:sdt>
      <w:sdtPr>
        <w:id w:val="1972084084"/>
        <w:temporary/>
        <w:showingPlcHdr/>
      </w:sdtPr>
      <w:sdtEndPr/>
      <w:sdtContent>
        <w:r w:rsidR="001A70D5">
          <w:t>[Type text]</w:t>
        </w:r>
      </w:sdtContent>
    </w:sdt>
    <w:r w:rsidR="001A70D5">
      <w:ptab w:relativeTo="margin" w:alignment="right" w:leader="none"/>
    </w:r>
    <w:sdt>
      <w:sdtPr>
        <w:id w:val="-716660991"/>
        <w:temporary/>
        <w:showingPlcHdr/>
      </w:sdtPr>
      <w:sdtEndPr/>
      <w:sdtContent>
        <w:r w:rsidR="001A70D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D5" w:rsidRPr="00534675" w:rsidRDefault="001A70D5" w:rsidP="00054ADC">
    <w:pPr>
      <w:pStyle w:val="Footer"/>
      <w:tabs>
        <w:tab w:val="clear" w:pos="4320"/>
        <w:tab w:val="clear" w:pos="8640"/>
        <w:tab w:val="right" w:pos="9000"/>
      </w:tabs>
      <w:ind w:right="360"/>
      <w:rPr>
        <w:sz w:val="20"/>
        <w:szCs w:val="20"/>
      </w:rPr>
    </w:pPr>
    <w:r>
      <w:rPr>
        <w:sz w:val="20"/>
        <w:szCs w:val="20"/>
      </w:rPr>
      <w:t>Back To Natural</w:t>
    </w:r>
    <w:r w:rsidRPr="00534675">
      <w:rPr>
        <w:sz w:val="20"/>
        <w:szCs w:val="20"/>
      </w:rPr>
      <w:t xml:space="preserve"> CSA Member Agreement</w:t>
    </w:r>
    <w:r>
      <w:rPr>
        <w:sz w:val="20"/>
        <w:szCs w:val="20"/>
      </w:rPr>
      <w:t xml:space="preserve"> 2015</w:t>
    </w:r>
    <w:r w:rsidRPr="00534675">
      <w:rPr>
        <w:sz w:val="20"/>
        <w:szCs w:val="20"/>
      </w:rPr>
      <w:tab/>
      <w:t xml:space="preserve">Page </w:t>
    </w:r>
    <w:r w:rsidRPr="00534675">
      <w:rPr>
        <w:sz w:val="20"/>
        <w:szCs w:val="20"/>
      </w:rPr>
      <w:fldChar w:fldCharType="begin"/>
    </w:r>
    <w:r w:rsidRPr="00534675">
      <w:rPr>
        <w:sz w:val="20"/>
        <w:szCs w:val="20"/>
      </w:rPr>
      <w:instrText xml:space="preserve"> PAGE </w:instrText>
    </w:r>
    <w:r w:rsidRPr="00534675">
      <w:rPr>
        <w:sz w:val="20"/>
        <w:szCs w:val="20"/>
      </w:rPr>
      <w:fldChar w:fldCharType="separate"/>
    </w:r>
    <w:r w:rsidR="00653597">
      <w:rPr>
        <w:noProof/>
        <w:sz w:val="20"/>
        <w:szCs w:val="20"/>
      </w:rPr>
      <w:t>4</w:t>
    </w:r>
    <w:r w:rsidRPr="00534675">
      <w:rPr>
        <w:sz w:val="20"/>
        <w:szCs w:val="20"/>
      </w:rPr>
      <w:fldChar w:fldCharType="end"/>
    </w:r>
    <w:r w:rsidRPr="00534675">
      <w:rPr>
        <w:sz w:val="20"/>
        <w:szCs w:val="20"/>
      </w:rPr>
      <w:t xml:space="preserve"> of </w:t>
    </w:r>
    <w:r w:rsidRPr="00534675">
      <w:rPr>
        <w:sz w:val="20"/>
        <w:szCs w:val="20"/>
      </w:rPr>
      <w:fldChar w:fldCharType="begin"/>
    </w:r>
    <w:r w:rsidRPr="00534675">
      <w:rPr>
        <w:sz w:val="20"/>
        <w:szCs w:val="20"/>
      </w:rPr>
      <w:instrText xml:space="preserve"> NUMPAGES </w:instrText>
    </w:r>
    <w:r w:rsidRPr="00534675">
      <w:rPr>
        <w:sz w:val="20"/>
        <w:szCs w:val="20"/>
      </w:rPr>
      <w:fldChar w:fldCharType="separate"/>
    </w:r>
    <w:r w:rsidR="00653597">
      <w:rPr>
        <w:noProof/>
        <w:sz w:val="20"/>
        <w:szCs w:val="20"/>
      </w:rPr>
      <w:t>6</w:t>
    </w:r>
    <w:r w:rsidRPr="0053467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24B" w:rsidRDefault="00E5224B" w:rsidP="00ED671D">
      <w:r>
        <w:separator/>
      </w:r>
    </w:p>
  </w:footnote>
  <w:footnote w:type="continuationSeparator" w:id="0">
    <w:p w:rsidR="00E5224B" w:rsidRDefault="00E5224B" w:rsidP="00ED6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60AB0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9E832FB"/>
    <w:multiLevelType w:val="hybridMultilevel"/>
    <w:tmpl w:val="68CCD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A0A91"/>
    <w:multiLevelType w:val="hybridMultilevel"/>
    <w:tmpl w:val="095EDD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4853B33"/>
    <w:multiLevelType w:val="hybridMultilevel"/>
    <w:tmpl w:val="EF5091AE"/>
    <w:lvl w:ilvl="0" w:tplc="AD146D42">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73072"/>
    <w:multiLevelType w:val="hybridMultilevel"/>
    <w:tmpl w:val="A98848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4EC6DA4"/>
    <w:multiLevelType w:val="hybridMultilevel"/>
    <w:tmpl w:val="791C90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74AC5"/>
    <w:multiLevelType w:val="hybridMultilevel"/>
    <w:tmpl w:val="87FAF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62CF8"/>
    <w:multiLevelType w:val="hybridMultilevel"/>
    <w:tmpl w:val="B87A8F9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8">
    <w:nsid w:val="44511195"/>
    <w:multiLevelType w:val="hybridMultilevel"/>
    <w:tmpl w:val="4B8829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B57F7"/>
    <w:multiLevelType w:val="hybridMultilevel"/>
    <w:tmpl w:val="E29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F017A"/>
    <w:multiLevelType w:val="hybridMultilevel"/>
    <w:tmpl w:val="AE6AADA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9F62E10"/>
    <w:multiLevelType w:val="hybridMultilevel"/>
    <w:tmpl w:val="C498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27DA5"/>
    <w:multiLevelType w:val="hybridMultilevel"/>
    <w:tmpl w:val="E2EC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46CEB"/>
    <w:multiLevelType w:val="hybridMultilevel"/>
    <w:tmpl w:val="42123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12B9A"/>
    <w:multiLevelType w:val="hybridMultilevel"/>
    <w:tmpl w:val="7AF2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5517F"/>
    <w:multiLevelType w:val="hybridMultilevel"/>
    <w:tmpl w:val="537635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6"/>
  </w:num>
  <w:num w:numId="6">
    <w:abstractNumId w:val="3"/>
  </w:num>
  <w:num w:numId="7">
    <w:abstractNumId w:val="13"/>
  </w:num>
  <w:num w:numId="8">
    <w:abstractNumId w:val="1"/>
  </w:num>
  <w:num w:numId="9">
    <w:abstractNumId w:val="8"/>
  </w:num>
  <w:num w:numId="10">
    <w:abstractNumId w:val="14"/>
  </w:num>
  <w:num w:numId="11">
    <w:abstractNumId w:val="9"/>
  </w:num>
  <w:num w:numId="12">
    <w:abstractNumId w:val="12"/>
  </w:num>
  <w:num w:numId="13">
    <w:abstractNumId w:val="7"/>
  </w:num>
  <w:num w:numId="14">
    <w:abstractNumId w:val="15"/>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5395"/>
    <w:rsid w:val="00033E27"/>
    <w:rsid w:val="0003518A"/>
    <w:rsid w:val="00035D38"/>
    <w:rsid w:val="00052CBA"/>
    <w:rsid w:val="00053033"/>
    <w:rsid w:val="00054ADC"/>
    <w:rsid w:val="00057D4B"/>
    <w:rsid w:val="00070DCA"/>
    <w:rsid w:val="00080676"/>
    <w:rsid w:val="000D68A5"/>
    <w:rsid w:val="000F37F3"/>
    <w:rsid w:val="000F4E28"/>
    <w:rsid w:val="00107BEB"/>
    <w:rsid w:val="001546C5"/>
    <w:rsid w:val="00155F0B"/>
    <w:rsid w:val="0016004E"/>
    <w:rsid w:val="00183515"/>
    <w:rsid w:val="00184C6C"/>
    <w:rsid w:val="00190EE7"/>
    <w:rsid w:val="00195395"/>
    <w:rsid w:val="001A235E"/>
    <w:rsid w:val="001A70D5"/>
    <w:rsid w:val="001B418B"/>
    <w:rsid w:val="001D357F"/>
    <w:rsid w:val="0021329B"/>
    <w:rsid w:val="00214B0C"/>
    <w:rsid w:val="00223E96"/>
    <w:rsid w:val="00226270"/>
    <w:rsid w:val="00232FE5"/>
    <w:rsid w:val="002415C2"/>
    <w:rsid w:val="002477A9"/>
    <w:rsid w:val="002501A7"/>
    <w:rsid w:val="00252C6E"/>
    <w:rsid w:val="00266E53"/>
    <w:rsid w:val="00267D75"/>
    <w:rsid w:val="002B55FE"/>
    <w:rsid w:val="002B6971"/>
    <w:rsid w:val="002F6D38"/>
    <w:rsid w:val="003034D0"/>
    <w:rsid w:val="0032205B"/>
    <w:rsid w:val="00324B20"/>
    <w:rsid w:val="00330443"/>
    <w:rsid w:val="00341F1A"/>
    <w:rsid w:val="00345B68"/>
    <w:rsid w:val="003706C8"/>
    <w:rsid w:val="00384451"/>
    <w:rsid w:val="0039528F"/>
    <w:rsid w:val="003D51AB"/>
    <w:rsid w:val="004160EC"/>
    <w:rsid w:val="00434371"/>
    <w:rsid w:val="0045006C"/>
    <w:rsid w:val="004555C4"/>
    <w:rsid w:val="004648A1"/>
    <w:rsid w:val="00490BBE"/>
    <w:rsid w:val="004C12E8"/>
    <w:rsid w:val="004D4E8C"/>
    <w:rsid w:val="004E345E"/>
    <w:rsid w:val="0050498D"/>
    <w:rsid w:val="005241FD"/>
    <w:rsid w:val="00534675"/>
    <w:rsid w:val="00566BC8"/>
    <w:rsid w:val="005676E5"/>
    <w:rsid w:val="00576DC8"/>
    <w:rsid w:val="00595FA8"/>
    <w:rsid w:val="005B0103"/>
    <w:rsid w:val="005B1648"/>
    <w:rsid w:val="005B76E1"/>
    <w:rsid w:val="005C73B4"/>
    <w:rsid w:val="005D302E"/>
    <w:rsid w:val="005D794E"/>
    <w:rsid w:val="005E06C9"/>
    <w:rsid w:val="005E4A20"/>
    <w:rsid w:val="00602273"/>
    <w:rsid w:val="00607EAF"/>
    <w:rsid w:val="006161E4"/>
    <w:rsid w:val="00616F49"/>
    <w:rsid w:val="00631C96"/>
    <w:rsid w:val="00646D9F"/>
    <w:rsid w:val="00653251"/>
    <w:rsid w:val="00653597"/>
    <w:rsid w:val="00656C36"/>
    <w:rsid w:val="00684059"/>
    <w:rsid w:val="00695632"/>
    <w:rsid w:val="006B5219"/>
    <w:rsid w:val="006B686A"/>
    <w:rsid w:val="006C674B"/>
    <w:rsid w:val="006D6F9B"/>
    <w:rsid w:val="006F661A"/>
    <w:rsid w:val="00720DC9"/>
    <w:rsid w:val="007339B5"/>
    <w:rsid w:val="00753173"/>
    <w:rsid w:val="00756AD1"/>
    <w:rsid w:val="00762996"/>
    <w:rsid w:val="00766C6A"/>
    <w:rsid w:val="0077315E"/>
    <w:rsid w:val="00791BFE"/>
    <w:rsid w:val="00796D6D"/>
    <w:rsid w:val="007F509B"/>
    <w:rsid w:val="007F55F0"/>
    <w:rsid w:val="0083078E"/>
    <w:rsid w:val="00865646"/>
    <w:rsid w:val="0089681D"/>
    <w:rsid w:val="008C0A6A"/>
    <w:rsid w:val="008C48EF"/>
    <w:rsid w:val="008C6BE3"/>
    <w:rsid w:val="008F5E3B"/>
    <w:rsid w:val="00903E64"/>
    <w:rsid w:val="009224F5"/>
    <w:rsid w:val="0093424D"/>
    <w:rsid w:val="00936A9D"/>
    <w:rsid w:val="00957198"/>
    <w:rsid w:val="009853C1"/>
    <w:rsid w:val="009A5B9E"/>
    <w:rsid w:val="009C79DE"/>
    <w:rsid w:val="009D36FD"/>
    <w:rsid w:val="00A137F4"/>
    <w:rsid w:val="00A13D59"/>
    <w:rsid w:val="00A153FD"/>
    <w:rsid w:val="00A40869"/>
    <w:rsid w:val="00A54F86"/>
    <w:rsid w:val="00A66EE2"/>
    <w:rsid w:val="00A9427A"/>
    <w:rsid w:val="00AB2C10"/>
    <w:rsid w:val="00AB6849"/>
    <w:rsid w:val="00AD6F07"/>
    <w:rsid w:val="00AE4C07"/>
    <w:rsid w:val="00B01C99"/>
    <w:rsid w:val="00B0491E"/>
    <w:rsid w:val="00B13508"/>
    <w:rsid w:val="00B21CAB"/>
    <w:rsid w:val="00B26D00"/>
    <w:rsid w:val="00B2789C"/>
    <w:rsid w:val="00B5024E"/>
    <w:rsid w:val="00B51428"/>
    <w:rsid w:val="00B76FC8"/>
    <w:rsid w:val="00B945A5"/>
    <w:rsid w:val="00B9592F"/>
    <w:rsid w:val="00BC1281"/>
    <w:rsid w:val="00BF5C96"/>
    <w:rsid w:val="00C21237"/>
    <w:rsid w:val="00C27EA8"/>
    <w:rsid w:val="00C63C27"/>
    <w:rsid w:val="00C67C02"/>
    <w:rsid w:val="00CB2C81"/>
    <w:rsid w:val="00CE7D34"/>
    <w:rsid w:val="00CF45F9"/>
    <w:rsid w:val="00D07F9A"/>
    <w:rsid w:val="00D3758A"/>
    <w:rsid w:val="00D52648"/>
    <w:rsid w:val="00D568A5"/>
    <w:rsid w:val="00D86F96"/>
    <w:rsid w:val="00D93A6A"/>
    <w:rsid w:val="00DA0A15"/>
    <w:rsid w:val="00DB39BD"/>
    <w:rsid w:val="00DE4C3C"/>
    <w:rsid w:val="00E008E7"/>
    <w:rsid w:val="00E31301"/>
    <w:rsid w:val="00E34D6B"/>
    <w:rsid w:val="00E4295F"/>
    <w:rsid w:val="00E5224B"/>
    <w:rsid w:val="00E7552D"/>
    <w:rsid w:val="00E85875"/>
    <w:rsid w:val="00E9186B"/>
    <w:rsid w:val="00EB66AF"/>
    <w:rsid w:val="00EB7E47"/>
    <w:rsid w:val="00ED365C"/>
    <w:rsid w:val="00ED671D"/>
    <w:rsid w:val="00EE2E68"/>
    <w:rsid w:val="00EE596F"/>
    <w:rsid w:val="00EF5058"/>
    <w:rsid w:val="00F1703A"/>
    <w:rsid w:val="00F25698"/>
    <w:rsid w:val="00F50995"/>
    <w:rsid w:val="00F55C0F"/>
    <w:rsid w:val="00F621FA"/>
    <w:rsid w:val="00F63593"/>
    <w:rsid w:val="00F81A32"/>
    <w:rsid w:val="00F840C2"/>
    <w:rsid w:val="00FA398F"/>
    <w:rsid w:val="00FB384B"/>
    <w:rsid w:val="00FB4B70"/>
    <w:rsid w:val="00FC2AEA"/>
    <w:rsid w:val="00FE4C33"/>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7104F1F2-04BC-46AA-929C-9627B23D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03"/>
    <w:pPr>
      <w:spacing w:after="200" w:line="276" w:lineRule="auto"/>
    </w:pPr>
    <w:rPr>
      <w:rFonts w:eastAsiaTheme="minorHAnsi" w:cstheme="minorBidi"/>
      <w:sz w:val="22"/>
      <w:szCs w:val="22"/>
      <w:lang w:eastAsia="en-US"/>
    </w:rPr>
  </w:style>
  <w:style w:type="paragraph" w:styleId="Heading1">
    <w:name w:val="heading 1"/>
    <w:basedOn w:val="Normal"/>
    <w:next w:val="Normal"/>
    <w:link w:val="Heading1Char"/>
    <w:uiPriority w:val="9"/>
    <w:qFormat/>
    <w:rsid w:val="002F6D38"/>
    <w:pPr>
      <w:keepNext/>
      <w:keepLines/>
      <w:spacing w:before="480" w:after="0"/>
      <w:outlineLvl w:val="0"/>
    </w:pPr>
    <w:rPr>
      <w:rFonts w:eastAsiaTheme="majorEastAsia" w:cstheme="majorBidi"/>
      <w:b/>
      <w:bCs/>
      <w:color w:val="17365D" w:themeColor="text2" w:themeShade="BF"/>
      <w:sz w:val="24"/>
      <w:szCs w:val="32"/>
    </w:rPr>
  </w:style>
  <w:style w:type="paragraph" w:styleId="Heading2">
    <w:name w:val="heading 2"/>
    <w:basedOn w:val="Normal"/>
    <w:next w:val="Normal"/>
    <w:link w:val="Heading2Char"/>
    <w:uiPriority w:val="9"/>
    <w:unhideWhenUsed/>
    <w:qFormat/>
    <w:rsid w:val="00183515"/>
    <w:pPr>
      <w:keepNext/>
      <w:keepLines/>
      <w:spacing w:before="200" w:after="0"/>
      <w:ind w:left="90"/>
      <w:outlineLvl w:val="1"/>
    </w:pPr>
    <w:rPr>
      <w:rFonts w:eastAsiaTheme="majorEastAsia" w:cs="Times New Roman"/>
      <w:b/>
      <w:bCs/>
      <w:color w:val="17365D" w:themeColor="text2"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5B2"/>
    <w:pPr>
      <w:spacing w:after="0" w:line="240" w:lineRule="auto"/>
    </w:pPr>
    <w:rPr>
      <w:rFonts w:ascii="Lucida Grande" w:eastAsiaTheme="minorEastAsia" w:hAnsi="Lucida Grande" w:cs="Times New Roman"/>
      <w:sz w:val="18"/>
      <w:szCs w:val="18"/>
    </w:rPr>
  </w:style>
  <w:style w:type="paragraph" w:customStyle="1" w:styleId="NoteLevel11">
    <w:name w:val="Note Level 11"/>
    <w:basedOn w:val="Normal"/>
    <w:rsid w:val="00C46177"/>
    <w:pPr>
      <w:keepNext/>
      <w:numPr>
        <w:numId w:val="1"/>
      </w:numPr>
      <w:spacing w:after="0" w:line="240" w:lineRule="auto"/>
      <w:outlineLvl w:val="0"/>
    </w:pPr>
    <w:rPr>
      <w:rFonts w:ascii="Calibri" w:eastAsia="MS Gothic" w:hAnsi="Calibri" w:cs="Times New Roman"/>
      <w:szCs w:val="24"/>
    </w:rPr>
  </w:style>
  <w:style w:type="paragraph" w:customStyle="1" w:styleId="NoteLevel21">
    <w:name w:val="Note Level 21"/>
    <w:basedOn w:val="Normal"/>
    <w:rsid w:val="00C46177"/>
    <w:pPr>
      <w:keepNext/>
      <w:numPr>
        <w:ilvl w:val="1"/>
        <w:numId w:val="1"/>
      </w:numPr>
      <w:spacing w:after="0" w:line="240" w:lineRule="auto"/>
      <w:outlineLvl w:val="1"/>
    </w:pPr>
    <w:rPr>
      <w:rFonts w:ascii="Calibri" w:eastAsia="MS Gothic" w:hAnsi="Calibri" w:cs="Times New Roman"/>
      <w:szCs w:val="24"/>
    </w:rPr>
  </w:style>
  <w:style w:type="paragraph" w:customStyle="1" w:styleId="NoteLevel31">
    <w:name w:val="Note Level 31"/>
    <w:basedOn w:val="Normal"/>
    <w:rsid w:val="00C46177"/>
    <w:pPr>
      <w:keepNext/>
      <w:numPr>
        <w:ilvl w:val="2"/>
        <w:numId w:val="1"/>
      </w:numPr>
      <w:spacing w:after="0" w:line="240" w:lineRule="auto"/>
      <w:outlineLvl w:val="2"/>
    </w:pPr>
    <w:rPr>
      <w:rFonts w:ascii="Calibri" w:eastAsia="MS Gothic" w:hAnsi="Calibri" w:cs="Times New Roman"/>
      <w:szCs w:val="24"/>
    </w:rPr>
  </w:style>
  <w:style w:type="paragraph" w:customStyle="1" w:styleId="NoteLevel41">
    <w:name w:val="Note Level 41"/>
    <w:basedOn w:val="Normal"/>
    <w:rsid w:val="00C46177"/>
    <w:pPr>
      <w:keepNext/>
      <w:numPr>
        <w:ilvl w:val="3"/>
        <w:numId w:val="1"/>
      </w:numPr>
      <w:spacing w:after="0" w:line="240" w:lineRule="auto"/>
      <w:outlineLvl w:val="3"/>
    </w:pPr>
    <w:rPr>
      <w:rFonts w:ascii="Calibri" w:eastAsia="MS Gothic" w:hAnsi="Calibri" w:cs="Times New Roman"/>
      <w:szCs w:val="24"/>
    </w:rPr>
  </w:style>
  <w:style w:type="paragraph" w:customStyle="1" w:styleId="NoteLevel51">
    <w:name w:val="Note Level 51"/>
    <w:basedOn w:val="Normal"/>
    <w:rsid w:val="00C46177"/>
    <w:pPr>
      <w:keepNext/>
      <w:numPr>
        <w:ilvl w:val="4"/>
        <w:numId w:val="1"/>
      </w:numPr>
      <w:spacing w:after="0" w:line="240" w:lineRule="auto"/>
      <w:outlineLvl w:val="4"/>
    </w:pPr>
    <w:rPr>
      <w:rFonts w:ascii="Calibri" w:eastAsia="MS Gothic" w:hAnsi="Calibri" w:cs="Times New Roman"/>
      <w:szCs w:val="24"/>
    </w:rPr>
  </w:style>
  <w:style w:type="paragraph" w:customStyle="1" w:styleId="NoteLevel61">
    <w:name w:val="Note Level 61"/>
    <w:basedOn w:val="Normal"/>
    <w:rsid w:val="00C46177"/>
    <w:pPr>
      <w:keepNext/>
      <w:numPr>
        <w:ilvl w:val="5"/>
        <w:numId w:val="1"/>
      </w:numPr>
      <w:spacing w:after="0" w:line="240" w:lineRule="auto"/>
      <w:outlineLvl w:val="5"/>
    </w:pPr>
    <w:rPr>
      <w:rFonts w:ascii="Calibri" w:eastAsia="MS Gothic" w:hAnsi="Calibri" w:cs="Times New Roman"/>
      <w:szCs w:val="24"/>
    </w:rPr>
  </w:style>
  <w:style w:type="paragraph" w:customStyle="1" w:styleId="NoteLevel71">
    <w:name w:val="Note Level 71"/>
    <w:basedOn w:val="Normal"/>
    <w:rsid w:val="00C46177"/>
    <w:pPr>
      <w:keepNext/>
      <w:numPr>
        <w:ilvl w:val="6"/>
        <w:numId w:val="1"/>
      </w:numPr>
      <w:spacing w:after="0" w:line="240" w:lineRule="auto"/>
      <w:outlineLvl w:val="6"/>
    </w:pPr>
    <w:rPr>
      <w:rFonts w:ascii="Calibri" w:eastAsia="MS Gothic" w:hAnsi="Calibri" w:cs="Times New Roman"/>
      <w:szCs w:val="24"/>
    </w:rPr>
  </w:style>
  <w:style w:type="paragraph" w:customStyle="1" w:styleId="NoteLevel81">
    <w:name w:val="Note Level 81"/>
    <w:basedOn w:val="Normal"/>
    <w:rsid w:val="00C46177"/>
    <w:pPr>
      <w:keepNext/>
      <w:numPr>
        <w:ilvl w:val="7"/>
        <w:numId w:val="1"/>
      </w:numPr>
      <w:spacing w:after="0" w:line="240" w:lineRule="auto"/>
      <w:outlineLvl w:val="7"/>
    </w:pPr>
    <w:rPr>
      <w:rFonts w:ascii="Calibri" w:eastAsia="MS Gothic" w:hAnsi="Calibri" w:cs="Times New Roman"/>
      <w:szCs w:val="24"/>
    </w:rPr>
  </w:style>
  <w:style w:type="paragraph" w:customStyle="1" w:styleId="NoteLevel91">
    <w:name w:val="Note Level 91"/>
    <w:basedOn w:val="Normal"/>
    <w:rsid w:val="00C46177"/>
    <w:pPr>
      <w:keepNext/>
      <w:numPr>
        <w:ilvl w:val="8"/>
        <w:numId w:val="1"/>
      </w:numPr>
      <w:spacing w:after="0" w:line="240" w:lineRule="auto"/>
      <w:outlineLvl w:val="8"/>
    </w:pPr>
    <w:rPr>
      <w:rFonts w:ascii="Calibri" w:eastAsia="MS Gothic" w:hAnsi="Calibri" w:cs="Times New Roman"/>
      <w:szCs w:val="24"/>
    </w:rPr>
  </w:style>
  <w:style w:type="paragraph" w:styleId="Header">
    <w:name w:val="header"/>
    <w:basedOn w:val="Normal"/>
    <w:link w:val="HeaderChar"/>
    <w:uiPriority w:val="99"/>
    <w:unhideWhenUsed/>
    <w:rsid w:val="00ED671D"/>
    <w:pPr>
      <w:tabs>
        <w:tab w:val="center" w:pos="4320"/>
        <w:tab w:val="right" w:pos="8640"/>
      </w:tabs>
      <w:spacing w:after="0" w:line="240" w:lineRule="auto"/>
    </w:pPr>
    <w:rPr>
      <w:rFonts w:eastAsiaTheme="minorEastAsia" w:cs="Times New Roman"/>
      <w:sz w:val="24"/>
      <w:szCs w:val="24"/>
    </w:rPr>
  </w:style>
  <w:style w:type="character" w:customStyle="1" w:styleId="HeaderChar">
    <w:name w:val="Header Char"/>
    <w:basedOn w:val="DefaultParagraphFont"/>
    <w:link w:val="Header"/>
    <w:uiPriority w:val="99"/>
    <w:rsid w:val="00ED671D"/>
    <w:rPr>
      <w:sz w:val="24"/>
      <w:szCs w:val="24"/>
      <w:lang w:eastAsia="en-US"/>
    </w:rPr>
  </w:style>
  <w:style w:type="paragraph" w:styleId="Footer">
    <w:name w:val="footer"/>
    <w:basedOn w:val="Normal"/>
    <w:link w:val="FooterChar"/>
    <w:uiPriority w:val="99"/>
    <w:unhideWhenUsed/>
    <w:rsid w:val="00ED671D"/>
    <w:pPr>
      <w:tabs>
        <w:tab w:val="center" w:pos="4320"/>
        <w:tab w:val="right" w:pos="864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ED671D"/>
    <w:rPr>
      <w:sz w:val="24"/>
      <w:szCs w:val="24"/>
      <w:lang w:eastAsia="en-US"/>
    </w:rPr>
  </w:style>
  <w:style w:type="paragraph" w:styleId="ListParagraph">
    <w:name w:val="List Paragraph"/>
    <w:basedOn w:val="Normal"/>
    <w:uiPriority w:val="34"/>
    <w:qFormat/>
    <w:rsid w:val="00F25698"/>
    <w:pPr>
      <w:ind w:left="720"/>
      <w:contextualSpacing/>
    </w:pPr>
  </w:style>
  <w:style w:type="character" w:styleId="PageNumber">
    <w:name w:val="page number"/>
    <w:basedOn w:val="DefaultParagraphFont"/>
    <w:uiPriority w:val="99"/>
    <w:semiHidden/>
    <w:unhideWhenUsed/>
    <w:rsid w:val="0093424D"/>
  </w:style>
  <w:style w:type="character" w:customStyle="1" w:styleId="Heading1Char">
    <w:name w:val="Heading 1 Char"/>
    <w:basedOn w:val="DefaultParagraphFont"/>
    <w:link w:val="Heading1"/>
    <w:uiPriority w:val="9"/>
    <w:rsid w:val="002F6D38"/>
    <w:rPr>
      <w:rFonts w:eastAsiaTheme="majorEastAsia" w:cstheme="majorBidi"/>
      <w:b/>
      <w:bCs/>
      <w:color w:val="17365D" w:themeColor="text2" w:themeShade="BF"/>
      <w:sz w:val="24"/>
      <w:szCs w:val="32"/>
      <w:lang w:eastAsia="en-US"/>
    </w:rPr>
  </w:style>
  <w:style w:type="character" w:customStyle="1" w:styleId="Heading2Char">
    <w:name w:val="Heading 2 Char"/>
    <w:basedOn w:val="DefaultParagraphFont"/>
    <w:link w:val="Heading2"/>
    <w:uiPriority w:val="9"/>
    <w:rsid w:val="00183515"/>
    <w:rPr>
      <w:rFonts w:eastAsiaTheme="majorEastAsia"/>
      <w:b/>
      <w:bCs/>
      <w:color w:val="17365D" w:themeColor="text2" w:themeShade="BF"/>
      <w:sz w:val="24"/>
      <w:szCs w:val="26"/>
      <w:lang w:eastAsia="en-US"/>
    </w:rPr>
  </w:style>
  <w:style w:type="character" w:styleId="Hyperlink">
    <w:name w:val="Hyperlink"/>
    <w:basedOn w:val="DefaultParagraphFont"/>
    <w:uiPriority w:val="99"/>
    <w:unhideWhenUsed/>
    <w:rsid w:val="00183515"/>
    <w:rPr>
      <w:color w:val="0000FF" w:themeColor="hyperlink"/>
      <w:u w:val="single"/>
    </w:rPr>
  </w:style>
  <w:style w:type="table" w:styleId="TableGrid">
    <w:name w:val="Table Grid"/>
    <w:basedOn w:val="TableNormal"/>
    <w:uiPriority w:val="59"/>
    <w:rsid w:val="002F6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D34"/>
    <w:rPr>
      <w:sz w:val="18"/>
      <w:szCs w:val="18"/>
    </w:rPr>
  </w:style>
  <w:style w:type="paragraph" w:styleId="CommentText">
    <w:name w:val="annotation text"/>
    <w:basedOn w:val="Normal"/>
    <w:link w:val="CommentTextChar"/>
    <w:uiPriority w:val="99"/>
    <w:semiHidden/>
    <w:unhideWhenUsed/>
    <w:rsid w:val="00CE7D34"/>
    <w:pPr>
      <w:spacing w:line="240" w:lineRule="auto"/>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CE7D34"/>
    <w:rPr>
      <w:rFonts w:asciiTheme="minorHAnsi" w:eastAsiaTheme="minorHAnsi" w:hAnsiTheme="minorHAnsi" w:cstheme="minorBidi"/>
      <w:sz w:val="24"/>
      <w:szCs w:val="24"/>
      <w:lang w:eastAsia="en-US"/>
    </w:rPr>
  </w:style>
  <w:style w:type="paragraph" w:styleId="TOCHeading">
    <w:name w:val="TOC Heading"/>
    <w:basedOn w:val="Heading1"/>
    <w:next w:val="Normal"/>
    <w:uiPriority w:val="39"/>
    <w:unhideWhenUsed/>
    <w:qFormat/>
    <w:rsid w:val="006F661A"/>
    <w:pPr>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F661A"/>
    <w:pPr>
      <w:spacing w:before="120" w:after="0"/>
    </w:pPr>
    <w:rPr>
      <w:rFonts w:asciiTheme="minorHAnsi" w:hAnsiTheme="minorHAnsi"/>
      <w:b/>
    </w:rPr>
  </w:style>
  <w:style w:type="paragraph" w:styleId="TOC2">
    <w:name w:val="toc 2"/>
    <w:basedOn w:val="Normal"/>
    <w:next w:val="Normal"/>
    <w:autoRedefine/>
    <w:uiPriority w:val="39"/>
    <w:unhideWhenUsed/>
    <w:rsid w:val="006F661A"/>
    <w:pPr>
      <w:spacing w:after="0"/>
      <w:ind w:left="220"/>
    </w:pPr>
    <w:rPr>
      <w:rFonts w:asciiTheme="minorHAnsi" w:hAnsiTheme="minorHAnsi"/>
      <w:i/>
    </w:rPr>
  </w:style>
  <w:style w:type="paragraph" w:styleId="TOC3">
    <w:name w:val="toc 3"/>
    <w:basedOn w:val="Normal"/>
    <w:next w:val="Normal"/>
    <w:autoRedefine/>
    <w:uiPriority w:val="39"/>
    <w:semiHidden/>
    <w:unhideWhenUsed/>
    <w:rsid w:val="006F661A"/>
    <w:pPr>
      <w:spacing w:after="0"/>
      <w:ind w:left="440"/>
    </w:pPr>
    <w:rPr>
      <w:rFonts w:asciiTheme="minorHAnsi" w:hAnsiTheme="minorHAnsi"/>
    </w:rPr>
  </w:style>
  <w:style w:type="paragraph" w:styleId="TOC4">
    <w:name w:val="toc 4"/>
    <w:basedOn w:val="Normal"/>
    <w:next w:val="Normal"/>
    <w:autoRedefine/>
    <w:uiPriority w:val="39"/>
    <w:semiHidden/>
    <w:unhideWhenUsed/>
    <w:rsid w:val="006F661A"/>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F661A"/>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F661A"/>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F661A"/>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F661A"/>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F661A"/>
    <w:pPr>
      <w:spacing w:after="0"/>
      <w:ind w:left="1760"/>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F7600"/>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FF7600"/>
    <w:rPr>
      <w:rFonts w:asciiTheme="minorHAnsi" w:eastAsiaTheme="minorHAnsi" w:hAnsiTheme="minorHAnsi" w:cstheme="minorBidi"/>
      <w:b/>
      <w:bCs/>
      <w:sz w:val="24"/>
      <w:szCs w:val="24"/>
      <w:lang w:eastAsia="en-US"/>
    </w:rPr>
  </w:style>
  <w:style w:type="paragraph" w:styleId="FootnoteText">
    <w:name w:val="footnote text"/>
    <w:basedOn w:val="Normal"/>
    <w:link w:val="FootnoteTextChar"/>
    <w:uiPriority w:val="99"/>
    <w:semiHidden/>
    <w:unhideWhenUsed/>
    <w:rsid w:val="00FB4B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B70"/>
    <w:rPr>
      <w:rFonts w:eastAsiaTheme="minorHAnsi" w:cstheme="minorBidi"/>
      <w:lang w:eastAsia="en-US"/>
    </w:rPr>
  </w:style>
  <w:style w:type="character" w:styleId="FootnoteReference">
    <w:name w:val="footnote reference"/>
    <w:basedOn w:val="DefaultParagraphFont"/>
    <w:uiPriority w:val="99"/>
    <w:semiHidden/>
    <w:unhideWhenUsed/>
    <w:rsid w:val="00FB4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E86D-F581-4AC4-9605-092C3016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9490</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Armstrong</dc:creator>
  <cp:lastModifiedBy>Eric Waggoner</cp:lastModifiedBy>
  <cp:revision>25</cp:revision>
  <cp:lastPrinted>2014-11-22T13:24:00Z</cp:lastPrinted>
  <dcterms:created xsi:type="dcterms:W3CDTF">2014-11-09T19:44:00Z</dcterms:created>
  <dcterms:modified xsi:type="dcterms:W3CDTF">2015-01-25T19:37:00Z</dcterms:modified>
</cp:coreProperties>
</file>